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F6E80" w14:textId="77777777" w:rsidR="00B77FC4" w:rsidRDefault="00B77FC4">
      <w:pPr>
        <w:jc w:val="center"/>
        <w:rPr>
          <w:b/>
          <w:color w:val="0000FF"/>
        </w:rPr>
      </w:pPr>
    </w:p>
    <w:p w14:paraId="556EE862" w14:textId="77777777" w:rsidR="00B77FC4" w:rsidRDefault="00B77FC4">
      <w:pPr>
        <w:jc w:val="center"/>
        <w:rPr>
          <w:b/>
          <w:color w:val="0000FF"/>
          <w:sz w:val="2"/>
          <w:szCs w:val="2"/>
        </w:rPr>
      </w:pPr>
    </w:p>
    <w:p w14:paraId="1AD5E72C" w14:textId="77777777" w:rsidR="00B77FC4" w:rsidRDefault="00B77FC4">
      <w:pPr>
        <w:jc w:val="center"/>
        <w:rPr>
          <w:b/>
          <w:color w:val="0000FF"/>
          <w:sz w:val="2"/>
          <w:szCs w:val="2"/>
        </w:rPr>
      </w:pPr>
      <w:r>
        <w:rPr>
          <w:b/>
          <w:color w:val="0000FF"/>
          <w:sz w:val="2"/>
          <w:szCs w:val="2"/>
        </w:rPr>
        <w:t xml:space="preserve">  </w:t>
      </w:r>
    </w:p>
    <w:p w14:paraId="1B124838" w14:textId="77777777" w:rsidR="00B77FC4" w:rsidRDefault="00B77FC4">
      <w:pPr>
        <w:jc w:val="center"/>
        <w:rPr>
          <w:b/>
          <w:color w:val="0000FF"/>
          <w:sz w:val="2"/>
          <w:szCs w:val="2"/>
        </w:rPr>
      </w:pPr>
    </w:p>
    <w:p w14:paraId="27695FE4" w14:textId="77777777" w:rsidR="00B77FC4" w:rsidRDefault="00B77FC4">
      <w:pPr>
        <w:jc w:val="center"/>
        <w:rPr>
          <w:b/>
          <w:color w:val="0000FF"/>
          <w:sz w:val="2"/>
          <w:szCs w:val="2"/>
        </w:rPr>
      </w:pPr>
    </w:p>
    <w:p w14:paraId="1090759D" w14:textId="77777777" w:rsidR="00B77FC4" w:rsidRDefault="00B77FC4">
      <w:pPr>
        <w:jc w:val="center"/>
        <w:rPr>
          <w:b/>
          <w:color w:val="0000FF"/>
          <w:sz w:val="2"/>
          <w:szCs w:val="2"/>
        </w:rPr>
      </w:pPr>
    </w:p>
    <w:p w14:paraId="10FCBBF7" w14:textId="77777777" w:rsidR="00B77FC4" w:rsidRDefault="00B77FC4">
      <w:pPr>
        <w:jc w:val="center"/>
        <w:rPr>
          <w:b/>
          <w:color w:val="0000FF"/>
          <w:sz w:val="2"/>
          <w:szCs w:val="2"/>
        </w:rPr>
      </w:pPr>
    </w:p>
    <w:p w14:paraId="4AC3A17C" w14:textId="77777777" w:rsidR="00B77FC4" w:rsidRDefault="00B77FC4">
      <w:pPr>
        <w:jc w:val="center"/>
        <w:rPr>
          <w:b/>
          <w:color w:val="0000FF"/>
          <w:sz w:val="2"/>
          <w:szCs w:val="2"/>
        </w:rPr>
      </w:pPr>
    </w:p>
    <w:p w14:paraId="4E16F913" w14:textId="77777777" w:rsidR="00B77FC4" w:rsidRDefault="00B77FC4">
      <w:pPr>
        <w:jc w:val="center"/>
        <w:rPr>
          <w:b/>
          <w:color w:val="0000FF"/>
          <w:sz w:val="2"/>
          <w:szCs w:val="2"/>
        </w:rPr>
      </w:pPr>
    </w:p>
    <w:p w14:paraId="625E1E60" w14:textId="77777777" w:rsidR="00B77FC4" w:rsidRDefault="00B77FC4">
      <w:pPr>
        <w:jc w:val="center"/>
        <w:rPr>
          <w:b/>
          <w:color w:val="000000"/>
          <w:u w:val="single"/>
        </w:rPr>
      </w:pPr>
      <w:r w:rsidRPr="003719F3">
        <w:rPr>
          <w:b/>
          <w:color w:val="000000"/>
          <w:u w:val="single"/>
        </w:rPr>
        <w:t>Village Council</w:t>
      </w:r>
    </w:p>
    <w:p w14:paraId="4FC025DC" w14:textId="77777777" w:rsidR="00072424" w:rsidRDefault="00072424">
      <w:pPr>
        <w:jc w:val="center"/>
        <w:rPr>
          <w:b/>
          <w:color w:val="000000"/>
          <w:u w:val="single"/>
        </w:rPr>
      </w:pPr>
    </w:p>
    <w:p w14:paraId="197952B9" w14:textId="77777777" w:rsidR="00072424" w:rsidRPr="003719F3" w:rsidRDefault="00072424">
      <w:pPr>
        <w:jc w:val="center"/>
        <w:rPr>
          <w:b/>
          <w:color w:val="000000"/>
          <w:sz w:val="2"/>
          <w:szCs w:val="2"/>
          <w:u w:val="single"/>
        </w:rPr>
      </w:pPr>
    </w:p>
    <w:p w14:paraId="5E6748F7" w14:textId="77777777" w:rsidR="00072424" w:rsidRDefault="00B77FC4" w:rsidP="004815D4">
      <w:pPr>
        <w:spacing w:line="360" w:lineRule="auto"/>
        <w:jc w:val="center"/>
        <w:rPr>
          <w:b/>
          <w:color w:val="000000"/>
          <w:sz w:val="18"/>
          <w:szCs w:val="18"/>
        </w:rPr>
      </w:pPr>
      <w:r>
        <w:rPr>
          <w:b/>
          <w:color w:val="000000"/>
          <w:sz w:val="18"/>
          <w:szCs w:val="18"/>
        </w:rPr>
        <w:t xml:space="preserve">Mr. </w:t>
      </w:r>
      <w:r w:rsidR="003E3905">
        <w:rPr>
          <w:b/>
          <w:color w:val="000000"/>
          <w:sz w:val="18"/>
          <w:szCs w:val="18"/>
        </w:rPr>
        <w:t>Walter Hoffmann</w:t>
      </w:r>
      <w:r w:rsidR="00AC4347">
        <w:rPr>
          <w:b/>
          <w:color w:val="000000"/>
          <w:sz w:val="18"/>
          <w:szCs w:val="18"/>
        </w:rPr>
        <w:t>, President</w:t>
      </w:r>
    </w:p>
    <w:p w14:paraId="3B6709B1" w14:textId="77777777" w:rsidR="00B77FC4" w:rsidRDefault="003E3905" w:rsidP="004815D4">
      <w:pPr>
        <w:spacing w:line="360" w:lineRule="auto"/>
        <w:jc w:val="center"/>
        <w:rPr>
          <w:b/>
          <w:color w:val="000000"/>
          <w:sz w:val="18"/>
          <w:szCs w:val="18"/>
        </w:rPr>
      </w:pPr>
      <w:r>
        <w:rPr>
          <w:b/>
          <w:color w:val="000000"/>
          <w:sz w:val="18"/>
          <w:szCs w:val="18"/>
        </w:rPr>
        <w:t>Mr. Mark Kondik</w:t>
      </w:r>
      <w:r w:rsidR="00AC4347">
        <w:rPr>
          <w:b/>
          <w:color w:val="000000"/>
          <w:sz w:val="18"/>
          <w:szCs w:val="18"/>
        </w:rPr>
        <w:t>, Vice President</w:t>
      </w:r>
    </w:p>
    <w:p w14:paraId="7AEB9C98" w14:textId="77777777" w:rsidR="00B77FC4" w:rsidRDefault="00B77FC4" w:rsidP="004815D4">
      <w:pPr>
        <w:spacing w:line="360" w:lineRule="auto"/>
        <w:jc w:val="center"/>
        <w:rPr>
          <w:b/>
          <w:color w:val="000000"/>
          <w:sz w:val="18"/>
          <w:szCs w:val="18"/>
        </w:rPr>
      </w:pPr>
      <w:r w:rsidRPr="00737994">
        <w:rPr>
          <w:b/>
          <w:color w:val="000000"/>
          <w:sz w:val="6"/>
          <w:szCs w:val="6"/>
        </w:rPr>
        <w:t xml:space="preserve">  </w:t>
      </w:r>
      <w:r>
        <w:rPr>
          <w:b/>
          <w:color w:val="000000"/>
          <w:sz w:val="18"/>
          <w:szCs w:val="18"/>
        </w:rPr>
        <w:t xml:space="preserve">Mr. </w:t>
      </w:r>
      <w:r w:rsidR="003E3905">
        <w:rPr>
          <w:b/>
          <w:color w:val="000000"/>
          <w:sz w:val="18"/>
          <w:szCs w:val="18"/>
        </w:rPr>
        <w:t>Rodney Wiggins</w:t>
      </w:r>
    </w:p>
    <w:p w14:paraId="3BE3767E" w14:textId="77777777" w:rsidR="00B77FC4" w:rsidRDefault="00AC4ECF" w:rsidP="004815D4">
      <w:pPr>
        <w:spacing w:line="360" w:lineRule="auto"/>
        <w:jc w:val="center"/>
        <w:rPr>
          <w:b/>
          <w:color w:val="000000"/>
          <w:sz w:val="2"/>
          <w:szCs w:val="2"/>
        </w:rPr>
      </w:pPr>
      <w:r>
        <w:rPr>
          <w:b/>
          <w:noProof/>
          <w:color w:val="000000"/>
          <w:sz w:val="18"/>
          <w:szCs w:val="18"/>
        </w:rPr>
        <mc:AlternateContent>
          <mc:Choice Requires="wps">
            <w:drawing>
              <wp:anchor distT="0" distB="0" distL="114300" distR="114300" simplePos="0" relativeHeight="251659776" behindDoc="0" locked="0" layoutInCell="1" allowOverlap="1" wp14:anchorId="39FBAD92" wp14:editId="073E996D">
                <wp:simplePos x="0" y="0"/>
                <wp:positionH relativeFrom="column">
                  <wp:posOffset>2777490</wp:posOffset>
                </wp:positionH>
                <wp:positionV relativeFrom="paragraph">
                  <wp:posOffset>308610</wp:posOffset>
                </wp:positionV>
                <wp:extent cx="1057275"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7275" cy="504825"/>
                        </a:xfrm>
                        <a:prstGeom prst="rect">
                          <a:avLst/>
                        </a:prstGeom>
                        <a:noFill/>
                        <a:ln w="6350">
                          <a:noFill/>
                        </a:ln>
                      </wps:spPr>
                      <wps:txbx>
                        <w:txbxContent>
                          <w:p w14:paraId="40701600" w14:textId="77777777" w:rsidR="00AC4ECF" w:rsidRDefault="00AC4ECF" w:rsidP="00AC4ECF">
                            <w:pPr>
                              <w:jc w:val="center"/>
                              <w:rPr>
                                <w:b/>
                                <w:sz w:val="24"/>
                                <w:szCs w:val="24"/>
                              </w:rPr>
                            </w:pPr>
                            <w:r w:rsidRPr="005F31E8">
                              <w:rPr>
                                <w:b/>
                                <w:sz w:val="24"/>
                                <w:szCs w:val="24"/>
                              </w:rPr>
                              <w:t>Sam Alonso</w:t>
                            </w:r>
                          </w:p>
                          <w:p w14:paraId="2708D1B2" w14:textId="77777777" w:rsidR="00AC4ECF" w:rsidRPr="005F31E8" w:rsidRDefault="00AC4ECF" w:rsidP="00AC4ECF">
                            <w:pPr>
                              <w:jc w:val="center"/>
                              <w:rPr>
                                <w:b/>
                                <w:sz w:val="24"/>
                                <w:szCs w:val="24"/>
                              </w:rPr>
                            </w:pPr>
                            <w:r>
                              <w:rPr>
                                <w:b/>
                                <w:sz w:val="24"/>
                                <w:szCs w:val="24"/>
                              </w:rPr>
                              <w:t>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BAD92" id="_x0000_t202" coordsize="21600,21600" o:spt="202" path="m,l,21600r21600,l21600,xe">
                <v:stroke joinstyle="miter"/>
                <v:path gradientshapeok="t" o:connecttype="rect"/>
              </v:shapetype>
              <v:shape id="Text Box 1" o:spid="_x0000_s1026" type="#_x0000_t202" style="position:absolute;left:0;text-align:left;margin-left:218.7pt;margin-top:24.3pt;width:83.2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ixLAIAAFEEAAAOAAAAZHJzL2Uyb0RvYy54bWysVFFv2yAQfp+0/4B4X+xkSdtZcaqsVaZJ&#10;UVspmfpMMMSWgGNAYme/fgd20qjb07QXfNwdd9z3fXh+32lFjsL5BkxJx6OcEmE4VI3Zl/THdvXp&#10;jhIfmKmYAiNKehKe3i8+fpi3thATqEFVwhEsYnzR2pLWIdgiyzyvhWZ+BFYYDEpwmgXcun1WOdZi&#10;da2ySZ7fZC24yjrgwnv0PvZBukj1pRQ8PEvpRSCqpHi3kFaX1l1cs8WcFXvHbN3w4RrsH26hWWOw&#10;6aXUIwuMHFzzRyndcAceZBhx0BlI2XCRZsBpxvm7aTY1syLNguB4e4HJ/7+y/On44khTIXeUGKaR&#10;oq3oAvkKHRlHdFrrC0zaWEwLHbpj5uD36IxDd9Lp+MVxCMYR59MF21iMx0P57HZyO6OEY2yWT+8m&#10;s1gmezttnQ/fBGgSjZI65C5Byo5rH/rUc0psZmDVKIV+VihD2pLefJ7l6cAlgsWVwR5xhv6u0Qrd&#10;rhsG2EF1wrkc9Lrwlq8abL5mPrwwh0LAUVDc4RkXqQCbwGBRUoP79Td/zEd+MEpJi8Iqqf95YE5Q&#10;or4bZO7LeDqNSkybKYKCG3cd2V1HzEE/AGoX2cHbJTPmB3U2pQP9im9gGbtiiBmOvUsazuZD6OWO&#10;b4iL5TIlofYsC2uzsTyWjhhGaLfdK3N2wD8gc09wliAr3tHQ5/ZELA8BZJM4igD3qA64o24Ty8Mb&#10;iw/jep+y3v4Ei98AAAD//wMAUEsDBBQABgAIAAAAIQDoufZR4gAAAAoBAAAPAAAAZHJzL2Rvd25y&#10;ZXYueG1sTI/BTsMwDIbvSLxDZCRuLF03SilNp6nShITYYWMXbm7jtRVNUppsKzw95gQ3W/70+/vz&#10;1WR6cabRd84qmM8iEGRrpzvbKDi8be5SED6g1dg7Swq+yMOquL7KMdPuYnd03odGcIj1GSpoQxgy&#10;KX3dkkE/cwNZvh3daDDwOjZSj3jhcNPLOIoSabCz/KHFgcqW6o/9ySh4KTdb3FWxSb/78vn1uB4+&#10;D+/3St3eTOsnEIGm8AfDrz6rQ8FOlTtZ7UWvYLl4WDLKQ5qAYCCJFo8gKibjdA6yyOX/CsUPAAAA&#10;//8DAFBLAQItABQABgAIAAAAIQC2gziS/gAAAOEBAAATAAAAAAAAAAAAAAAAAAAAAABbQ29udGVu&#10;dF9UeXBlc10ueG1sUEsBAi0AFAAGAAgAAAAhADj9If/WAAAAlAEAAAsAAAAAAAAAAAAAAAAALwEA&#10;AF9yZWxzLy5yZWxzUEsBAi0AFAAGAAgAAAAhAGhk2LEsAgAAUQQAAA4AAAAAAAAAAAAAAAAALgIA&#10;AGRycy9lMm9Eb2MueG1sUEsBAi0AFAAGAAgAAAAhAOi59lHiAAAACgEAAA8AAAAAAAAAAAAAAAAA&#10;hgQAAGRycy9kb3ducmV2LnhtbFBLBQYAAAAABAAEAPMAAACVBQAAAAA=&#10;" filled="f" stroked="f" strokeweight=".5pt">
                <v:textbox>
                  <w:txbxContent>
                    <w:p w14:paraId="40701600" w14:textId="77777777" w:rsidR="00AC4ECF" w:rsidRDefault="00AC4ECF" w:rsidP="00AC4ECF">
                      <w:pPr>
                        <w:jc w:val="center"/>
                        <w:rPr>
                          <w:b/>
                          <w:sz w:val="24"/>
                          <w:szCs w:val="24"/>
                        </w:rPr>
                      </w:pPr>
                      <w:r w:rsidRPr="005F31E8">
                        <w:rPr>
                          <w:b/>
                          <w:sz w:val="24"/>
                          <w:szCs w:val="24"/>
                        </w:rPr>
                        <w:t>Sam Alonso</w:t>
                      </w:r>
                    </w:p>
                    <w:p w14:paraId="2708D1B2" w14:textId="77777777" w:rsidR="00AC4ECF" w:rsidRPr="005F31E8" w:rsidRDefault="00AC4ECF" w:rsidP="00AC4ECF">
                      <w:pPr>
                        <w:jc w:val="center"/>
                        <w:rPr>
                          <w:b/>
                          <w:sz w:val="24"/>
                          <w:szCs w:val="24"/>
                        </w:rPr>
                      </w:pPr>
                      <w:r>
                        <w:rPr>
                          <w:b/>
                          <w:sz w:val="24"/>
                          <w:szCs w:val="24"/>
                        </w:rPr>
                        <w:t>Mayor</w:t>
                      </w:r>
                    </w:p>
                  </w:txbxContent>
                </v:textbox>
              </v:shape>
            </w:pict>
          </mc:Fallback>
        </mc:AlternateContent>
      </w:r>
      <w:r w:rsidR="00B77FC4">
        <w:rPr>
          <w:b/>
          <w:color w:val="000000"/>
          <w:sz w:val="18"/>
          <w:szCs w:val="18"/>
        </w:rPr>
        <w:t xml:space="preserve">Mr. </w:t>
      </w:r>
      <w:r w:rsidR="003E3905">
        <w:rPr>
          <w:b/>
          <w:color w:val="000000"/>
          <w:sz w:val="18"/>
          <w:szCs w:val="18"/>
        </w:rPr>
        <w:t>Ernest Petrovich</w:t>
      </w:r>
      <w:r w:rsidR="00B77FC4">
        <w:rPr>
          <w:b/>
          <w:color w:val="000000"/>
          <w:sz w:val="18"/>
          <w:szCs w:val="18"/>
        </w:rPr>
        <w:t xml:space="preserve"> </w:t>
      </w:r>
    </w:p>
    <w:p w14:paraId="2045A29B" w14:textId="77777777" w:rsidR="00B77FC4" w:rsidRDefault="00F6047B" w:rsidP="004815D4">
      <w:pPr>
        <w:spacing w:line="360" w:lineRule="auto"/>
        <w:jc w:val="center"/>
        <w:rPr>
          <w:color w:val="000000"/>
        </w:rPr>
      </w:pPr>
      <w:r>
        <w:rPr>
          <w:b/>
          <w:color w:val="000000"/>
          <w:sz w:val="18"/>
          <w:szCs w:val="18"/>
        </w:rPr>
        <w:t xml:space="preserve"> </w:t>
      </w:r>
      <w:r w:rsidR="003E3905">
        <w:rPr>
          <w:b/>
          <w:color w:val="000000"/>
          <w:sz w:val="18"/>
          <w:szCs w:val="18"/>
        </w:rPr>
        <w:t>Ms. Becki Kovach</w:t>
      </w:r>
    </w:p>
    <w:p w14:paraId="2A7BDE31" w14:textId="77777777" w:rsidR="00B77FC4" w:rsidRPr="0093547E" w:rsidRDefault="00072424">
      <w:pPr>
        <w:rPr>
          <w:b/>
          <w:color w:val="000000"/>
          <w:sz w:val="18"/>
          <w:szCs w:val="18"/>
        </w:rPr>
      </w:pPr>
      <w:r>
        <w:rPr>
          <w:color w:val="000000"/>
        </w:rPr>
        <w:t xml:space="preserve"> </w:t>
      </w:r>
      <w:r w:rsidR="009F273D">
        <w:rPr>
          <w:color w:val="000000"/>
        </w:rPr>
        <w:t xml:space="preserve">       </w:t>
      </w:r>
      <w:r w:rsidR="009F273D" w:rsidRPr="0093547E">
        <w:rPr>
          <w:b/>
          <w:color w:val="000000"/>
          <w:sz w:val="18"/>
          <w:szCs w:val="18"/>
        </w:rPr>
        <w:t xml:space="preserve">Ms. </w:t>
      </w:r>
      <w:r w:rsidR="003E3905">
        <w:rPr>
          <w:b/>
          <w:color w:val="000000"/>
          <w:sz w:val="18"/>
          <w:szCs w:val="18"/>
        </w:rPr>
        <w:t>Vicki Jeromos-Blayney</w:t>
      </w:r>
    </w:p>
    <w:p w14:paraId="6D07B505" w14:textId="77777777" w:rsidR="000D3E09" w:rsidRDefault="00D953F8">
      <w:pPr>
        <w:jc w:val="center"/>
        <w:rPr>
          <w:b/>
          <w:color w:val="000000"/>
        </w:rPr>
      </w:pPr>
      <w:r>
        <w:rPr>
          <w:b/>
          <w:noProof/>
          <w:color w:val="000000"/>
          <w:lang w:eastAsia="en-US"/>
        </w:rPr>
        <w:drawing>
          <wp:anchor distT="0" distB="0" distL="114300" distR="114300" simplePos="0" relativeHeight="251657728" behindDoc="0" locked="0" layoutInCell="1" allowOverlap="1" wp14:anchorId="0790A6D8" wp14:editId="535D6171">
            <wp:simplePos x="0" y="0"/>
            <wp:positionH relativeFrom="margin">
              <wp:posOffset>2219960</wp:posOffset>
            </wp:positionH>
            <wp:positionV relativeFrom="margin">
              <wp:posOffset>104775</wp:posOffset>
            </wp:positionV>
            <wp:extent cx="2139950" cy="1377950"/>
            <wp:effectExtent l="19050" t="0" r="0" b="0"/>
            <wp:wrapSquare wrapText="bothSides"/>
            <wp:docPr id="2" name="Picture 2" descr="Copy of REMINDERVILL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REMINDERVILLE COLOR"/>
                    <pic:cNvPicPr>
                      <a:picLocks noChangeAspect="1" noChangeArrowheads="1"/>
                    </pic:cNvPicPr>
                  </pic:nvPicPr>
                  <pic:blipFill>
                    <a:blip r:embed="rId5" cstate="print"/>
                    <a:srcRect r="751"/>
                    <a:stretch>
                      <a:fillRect/>
                    </a:stretch>
                  </pic:blipFill>
                  <pic:spPr bwMode="auto">
                    <a:xfrm>
                      <a:off x="0" y="0"/>
                      <a:ext cx="2139950" cy="1377950"/>
                    </a:xfrm>
                    <a:prstGeom prst="rect">
                      <a:avLst/>
                    </a:prstGeom>
                    <a:noFill/>
                    <a:ln w="9525">
                      <a:noFill/>
                      <a:miter lim="800000"/>
                      <a:headEnd/>
                      <a:tailEnd/>
                    </a:ln>
                  </pic:spPr>
                </pic:pic>
              </a:graphicData>
            </a:graphic>
          </wp:anchor>
        </w:drawing>
      </w:r>
    </w:p>
    <w:p w14:paraId="5BB87BFF" w14:textId="77777777" w:rsidR="00737994" w:rsidRPr="00072424" w:rsidRDefault="00AC4ECF">
      <w:pPr>
        <w:jc w:val="center"/>
        <w:rPr>
          <w:b/>
          <w:color w:val="000000"/>
          <w:sz w:val="24"/>
          <w:szCs w:val="24"/>
        </w:rPr>
      </w:pPr>
      <w:r>
        <w:rPr>
          <w:b/>
          <w:color w:val="000000"/>
          <w:sz w:val="24"/>
          <w:szCs w:val="24"/>
        </w:rPr>
        <w:t xml:space="preserve"> </w:t>
      </w:r>
    </w:p>
    <w:p w14:paraId="4F79D727" w14:textId="77777777" w:rsidR="00B77FC4" w:rsidRDefault="00AC4ECF">
      <w:pPr>
        <w:jc w:val="center"/>
        <w:rPr>
          <w:b/>
          <w:color w:val="000000"/>
          <w:sz w:val="24"/>
          <w:szCs w:val="24"/>
        </w:rPr>
      </w:pPr>
      <w:r>
        <w:rPr>
          <w:b/>
          <w:color w:val="000000"/>
          <w:sz w:val="24"/>
          <w:szCs w:val="24"/>
        </w:rPr>
        <w:t xml:space="preserve"> </w:t>
      </w:r>
    </w:p>
    <w:p w14:paraId="103FD421" w14:textId="77777777" w:rsidR="004815D4" w:rsidRDefault="004815D4">
      <w:pPr>
        <w:jc w:val="center"/>
        <w:rPr>
          <w:b/>
          <w:color w:val="000000"/>
          <w:sz w:val="24"/>
          <w:szCs w:val="24"/>
        </w:rPr>
      </w:pPr>
    </w:p>
    <w:p w14:paraId="7BB9AB1C" w14:textId="77777777" w:rsidR="00CA7810" w:rsidRDefault="00B77FC4">
      <w:pPr>
        <w:jc w:val="center"/>
        <w:rPr>
          <w:b/>
          <w:color w:val="000000"/>
          <w:sz w:val="18"/>
          <w:szCs w:val="18"/>
        </w:rPr>
      </w:pPr>
      <w:r>
        <w:rPr>
          <w:b/>
          <w:color w:val="000000"/>
        </w:rPr>
        <w:t xml:space="preserve">   </w:t>
      </w:r>
    </w:p>
    <w:p w14:paraId="1CE6490F" w14:textId="77777777" w:rsidR="004815D4" w:rsidRDefault="004815D4">
      <w:pPr>
        <w:jc w:val="center"/>
        <w:rPr>
          <w:b/>
          <w:color w:val="000000"/>
          <w:sz w:val="18"/>
          <w:szCs w:val="18"/>
        </w:rPr>
      </w:pPr>
    </w:p>
    <w:p w14:paraId="498D8FE7" w14:textId="77777777" w:rsidR="004815D4" w:rsidRDefault="004815D4">
      <w:pPr>
        <w:jc w:val="center"/>
        <w:rPr>
          <w:b/>
          <w:color w:val="000000"/>
          <w:sz w:val="18"/>
          <w:szCs w:val="18"/>
        </w:rPr>
      </w:pPr>
    </w:p>
    <w:p w14:paraId="56D66762" w14:textId="77777777" w:rsidR="00AC4ECF" w:rsidRDefault="00AC4ECF" w:rsidP="00720E60">
      <w:pPr>
        <w:jc w:val="center"/>
        <w:rPr>
          <w:b/>
          <w:color w:val="000000"/>
          <w:sz w:val="18"/>
          <w:szCs w:val="18"/>
        </w:rPr>
      </w:pPr>
    </w:p>
    <w:p w14:paraId="7A490BF7" w14:textId="77777777" w:rsidR="00AC4ECF" w:rsidRDefault="00AC4ECF" w:rsidP="00720E60">
      <w:pPr>
        <w:jc w:val="center"/>
        <w:rPr>
          <w:b/>
          <w:color w:val="000000"/>
          <w:sz w:val="18"/>
          <w:szCs w:val="18"/>
        </w:rPr>
      </w:pPr>
    </w:p>
    <w:p w14:paraId="5F5CFC1D" w14:textId="77777777" w:rsidR="00AC4ECF" w:rsidRDefault="00AC4ECF" w:rsidP="00720E60">
      <w:pPr>
        <w:jc w:val="center"/>
        <w:rPr>
          <w:b/>
          <w:color w:val="000000"/>
          <w:sz w:val="18"/>
          <w:szCs w:val="18"/>
        </w:rPr>
      </w:pPr>
    </w:p>
    <w:p w14:paraId="0D40C845" w14:textId="77777777" w:rsidR="00B77FC4" w:rsidRDefault="0030230A" w:rsidP="00720E60">
      <w:pPr>
        <w:jc w:val="center"/>
        <w:rPr>
          <w:b/>
          <w:color w:val="000000"/>
          <w:sz w:val="18"/>
          <w:szCs w:val="18"/>
        </w:rPr>
      </w:pPr>
      <w:r>
        <w:rPr>
          <w:b/>
          <w:color w:val="000000"/>
          <w:sz w:val="18"/>
          <w:szCs w:val="18"/>
        </w:rPr>
        <w:t>Ms. Stacey Task</w:t>
      </w:r>
    </w:p>
    <w:p w14:paraId="094FA97B" w14:textId="77777777" w:rsidR="00B77FC4" w:rsidRPr="005539FB" w:rsidRDefault="0030230A" w:rsidP="00720E60">
      <w:pPr>
        <w:jc w:val="center"/>
        <w:rPr>
          <w:b/>
          <w:color w:val="000000"/>
          <w:sz w:val="16"/>
          <w:szCs w:val="16"/>
        </w:rPr>
      </w:pPr>
      <w:r w:rsidRPr="005539FB">
        <w:rPr>
          <w:b/>
          <w:color w:val="000000"/>
          <w:sz w:val="16"/>
          <w:szCs w:val="16"/>
        </w:rPr>
        <w:t>Clerk of Council</w:t>
      </w:r>
    </w:p>
    <w:p w14:paraId="50257FD1" w14:textId="77777777" w:rsidR="003719F3" w:rsidRDefault="003719F3" w:rsidP="00720E60">
      <w:pPr>
        <w:jc w:val="center"/>
        <w:rPr>
          <w:b/>
          <w:color w:val="000000"/>
          <w:sz w:val="18"/>
          <w:szCs w:val="18"/>
        </w:rPr>
      </w:pPr>
    </w:p>
    <w:p w14:paraId="49A54E3D" w14:textId="77777777" w:rsidR="00B77FC4" w:rsidRDefault="00737994" w:rsidP="00720E60">
      <w:pPr>
        <w:jc w:val="center"/>
        <w:rPr>
          <w:b/>
          <w:color w:val="000000"/>
          <w:sz w:val="18"/>
          <w:szCs w:val="18"/>
        </w:rPr>
      </w:pPr>
      <w:r>
        <w:rPr>
          <w:b/>
          <w:color w:val="000000"/>
          <w:sz w:val="18"/>
          <w:szCs w:val="18"/>
        </w:rPr>
        <w:t>M</w:t>
      </w:r>
      <w:r w:rsidR="00B77FC4">
        <w:rPr>
          <w:b/>
          <w:color w:val="000000"/>
          <w:sz w:val="18"/>
          <w:szCs w:val="18"/>
        </w:rPr>
        <w:t xml:space="preserve">s. </w:t>
      </w:r>
      <w:r w:rsidR="0067630B">
        <w:rPr>
          <w:b/>
          <w:color w:val="000000"/>
          <w:sz w:val="18"/>
          <w:szCs w:val="18"/>
        </w:rPr>
        <w:t xml:space="preserve">Deborah </w:t>
      </w:r>
      <w:r w:rsidR="00B77FC4">
        <w:rPr>
          <w:b/>
          <w:color w:val="000000"/>
          <w:sz w:val="18"/>
          <w:szCs w:val="18"/>
        </w:rPr>
        <w:t>Wordell</w:t>
      </w:r>
    </w:p>
    <w:p w14:paraId="65B767C7" w14:textId="77777777" w:rsidR="00B77FC4" w:rsidRPr="00737994" w:rsidRDefault="00B77FC4" w:rsidP="00720E60">
      <w:pPr>
        <w:jc w:val="center"/>
        <w:rPr>
          <w:b/>
          <w:color w:val="000000"/>
          <w:sz w:val="16"/>
          <w:szCs w:val="16"/>
        </w:rPr>
      </w:pPr>
      <w:r>
        <w:rPr>
          <w:b/>
          <w:color w:val="000000"/>
          <w:sz w:val="18"/>
          <w:szCs w:val="18"/>
        </w:rPr>
        <w:t xml:space="preserve"> </w:t>
      </w:r>
      <w:r w:rsidRPr="00737994">
        <w:rPr>
          <w:b/>
          <w:color w:val="000000"/>
          <w:sz w:val="16"/>
          <w:szCs w:val="16"/>
        </w:rPr>
        <w:t>Fiscal Officer</w:t>
      </w:r>
    </w:p>
    <w:p w14:paraId="48153388" w14:textId="77777777" w:rsidR="00737994" w:rsidRDefault="00737994" w:rsidP="00720E60">
      <w:pPr>
        <w:jc w:val="center"/>
        <w:rPr>
          <w:b/>
          <w:color w:val="000000"/>
          <w:sz w:val="18"/>
          <w:szCs w:val="18"/>
        </w:rPr>
      </w:pPr>
    </w:p>
    <w:p w14:paraId="7066B402" w14:textId="77777777" w:rsidR="00B77FC4" w:rsidRDefault="00B77FC4" w:rsidP="00720E60">
      <w:pPr>
        <w:jc w:val="center"/>
        <w:rPr>
          <w:b/>
          <w:color w:val="000000"/>
          <w:sz w:val="16"/>
          <w:szCs w:val="16"/>
        </w:rPr>
      </w:pPr>
      <w:r>
        <w:rPr>
          <w:b/>
          <w:color w:val="000000"/>
          <w:sz w:val="18"/>
          <w:szCs w:val="18"/>
        </w:rPr>
        <w:t>Mr. Jeffrey Buck</w:t>
      </w:r>
    </w:p>
    <w:p w14:paraId="2F149522" w14:textId="77777777" w:rsidR="00B77FC4" w:rsidRDefault="00B77FC4" w:rsidP="00720E60">
      <w:pPr>
        <w:jc w:val="center"/>
        <w:rPr>
          <w:b/>
          <w:color w:val="000000"/>
          <w:sz w:val="2"/>
          <w:szCs w:val="2"/>
        </w:rPr>
      </w:pPr>
      <w:r>
        <w:rPr>
          <w:b/>
          <w:color w:val="000000"/>
          <w:sz w:val="16"/>
          <w:szCs w:val="16"/>
        </w:rPr>
        <w:t>Chief of Police</w:t>
      </w:r>
    </w:p>
    <w:p w14:paraId="43A9FC1D" w14:textId="77777777" w:rsidR="00737994" w:rsidRDefault="00737994" w:rsidP="00720E60">
      <w:pPr>
        <w:jc w:val="center"/>
        <w:rPr>
          <w:b/>
          <w:color w:val="000000"/>
          <w:sz w:val="18"/>
          <w:szCs w:val="18"/>
        </w:rPr>
      </w:pPr>
    </w:p>
    <w:p w14:paraId="6B39B84D" w14:textId="77777777" w:rsidR="00B77FC4" w:rsidRDefault="00B77FC4" w:rsidP="00720E60">
      <w:pPr>
        <w:jc w:val="center"/>
        <w:rPr>
          <w:b/>
          <w:color w:val="000000"/>
          <w:sz w:val="16"/>
          <w:szCs w:val="16"/>
        </w:rPr>
      </w:pPr>
      <w:r>
        <w:rPr>
          <w:b/>
          <w:color w:val="000000"/>
          <w:sz w:val="18"/>
          <w:szCs w:val="18"/>
        </w:rPr>
        <w:t>Mr. Thomas Plunkett</w:t>
      </w:r>
    </w:p>
    <w:p w14:paraId="20606506" w14:textId="77777777" w:rsidR="00B77FC4" w:rsidRDefault="00B77FC4" w:rsidP="00720E60">
      <w:pPr>
        <w:jc w:val="center"/>
        <w:rPr>
          <w:b/>
          <w:color w:val="000000"/>
          <w:sz w:val="16"/>
          <w:szCs w:val="16"/>
        </w:rPr>
      </w:pPr>
      <w:r>
        <w:rPr>
          <w:b/>
          <w:color w:val="000000"/>
          <w:sz w:val="16"/>
          <w:szCs w:val="16"/>
        </w:rPr>
        <w:t>Fire Chief</w:t>
      </w:r>
    </w:p>
    <w:p w14:paraId="2D10652E" w14:textId="77777777" w:rsidR="00B77FC4" w:rsidRDefault="00B77FC4" w:rsidP="00720E60">
      <w:pPr>
        <w:jc w:val="center"/>
        <w:rPr>
          <w:b/>
          <w:color w:val="000000"/>
          <w:sz w:val="16"/>
          <w:szCs w:val="16"/>
        </w:rPr>
      </w:pPr>
    </w:p>
    <w:p w14:paraId="690672EB" w14:textId="05461EC0" w:rsidR="00B77FC4" w:rsidRDefault="00397C3D" w:rsidP="00720E60">
      <w:pPr>
        <w:jc w:val="center"/>
        <w:rPr>
          <w:b/>
          <w:color w:val="000000"/>
          <w:sz w:val="18"/>
          <w:szCs w:val="18"/>
        </w:rPr>
      </w:pPr>
      <w:r>
        <w:rPr>
          <w:b/>
          <w:color w:val="000000"/>
          <w:sz w:val="18"/>
          <w:szCs w:val="18"/>
        </w:rPr>
        <w:t>Ms. Angela Lohan</w:t>
      </w:r>
    </w:p>
    <w:p w14:paraId="3773A013" w14:textId="77777777" w:rsidR="00B77FC4" w:rsidRPr="00737994" w:rsidRDefault="00DD3D66" w:rsidP="00720E60">
      <w:pPr>
        <w:jc w:val="center"/>
        <w:rPr>
          <w:b/>
          <w:color w:val="000000"/>
          <w:sz w:val="16"/>
          <w:szCs w:val="16"/>
        </w:rPr>
      </w:pPr>
      <w:r>
        <w:rPr>
          <w:b/>
          <w:color w:val="000000"/>
          <w:sz w:val="16"/>
          <w:szCs w:val="16"/>
        </w:rPr>
        <w:t>Law Director</w:t>
      </w:r>
    </w:p>
    <w:p w14:paraId="69D0D8A9" w14:textId="77777777" w:rsidR="00B77FC4" w:rsidRDefault="00B77FC4">
      <w:pPr>
        <w:jc w:val="center"/>
        <w:rPr>
          <w:b/>
          <w:color w:val="000000"/>
          <w:sz w:val="18"/>
          <w:szCs w:val="18"/>
        </w:rPr>
      </w:pPr>
    </w:p>
    <w:p w14:paraId="0C14AA7B" w14:textId="77777777" w:rsidR="00B77FC4" w:rsidRDefault="00B77FC4">
      <w:pPr>
        <w:sectPr w:rsidR="00B77FC4" w:rsidSect="00C86977">
          <w:pgSz w:w="12240" w:h="15840"/>
          <w:pgMar w:top="810" w:right="864" w:bottom="990" w:left="864" w:header="720" w:footer="720" w:gutter="0"/>
          <w:cols w:num="3" w:space="720"/>
          <w:docGrid w:linePitch="360"/>
        </w:sectPr>
      </w:pPr>
    </w:p>
    <w:p w14:paraId="0FDCF76B" w14:textId="77777777" w:rsidR="00B77FC4" w:rsidRDefault="00B77FC4">
      <w:pPr>
        <w:pStyle w:val="Heading2"/>
        <w:jc w:val="center"/>
        <w:rPr>
          <w:color w:val="000000"/>
          <w:u w:val="single"/>
        </w:rPr>
      </w:pPr>
      <w:r>
        <w:rPr>
          <w:color w:val="000000"/>
          <w:spacing w:val="6"/>
          <w:sz w:val="20"/>
        </w:rPr>
        <w:t xml:space="preserve"> 3382 Glenwood Blv</w:t>
      </w:r>
      <w:r w:rsidR="00760908">
        <w:rPr>
          <w:color w:val="000000"/>
          <w:spacing w:val="6"/>
          <w:sz w:val="20"/>
        </w:rPr>
        <w:t>d. ∙ Reminderville, Ohio 44202</w:t>
      </w:r>
      <w:r>
        <w:rPr>
          <w:color w:val="000000"/>
          <w:spacing w:val="6"/>
          <w:sz w:val="20"/>
        </w:rPr>
        <w:t xml:space="preserve"> ∙ </w:t>
      </w:r>
      <w:r w:rsidR="00760908">
        <w:rPr>
          <w:color w:val="000000"/>
          <w:spacing w:val="6"/>
          <w:sz w:val="20"/>
        </w:rPr>
        <w:t>330-562-1234 ∙ Fax 330-562-9548 ∙ www.reminderville.com</w:t>
      </w:r>
      <w:r>
        <w:rPr>
          <w:color w:val="000000"/>
          <w:spacing w:val="6"/>
          <w:sz w:val="2"/>
          <w:szCs w:val="2"/>
        </w:rPr>
        <w:t xml:space="preserve">  </w:t>
      </w:r>
    </w:p>
    <w:p w14:paraId="2B0C8955" w14:textId="77777777" w:rsidR="00B77FC4" w:rsidRPr="002918C2" w:rsidRDefault="002918C2" w:rsidP="002918C2">
      <w:pPr>
        <w:jc w:val="center"/>
        <w:rPr>
          <w:color w:val="000000"/>
          <w:sz w:val="18"/>
          <w:szCs w:val="18"/>
        </w:rPr>
      </w:pPr>
      <w:r w:rsidRPr="002918C2">
        <w:rPr>
          <w:color w:val="000000"/>
          <w:sz w:val="18"/>
          <w:szCs w:val="18"/>
        </w:rPr>
        <w:t>This institution is an equal opportunity provider.</w:t>
      </w:r>
    </w:p>
    <w:p w14:paraId="1AFD43F8" w14:textId="77777777" w:rsidR="002918C2" w:rsidRDefault="002918C2" w:rsidP="002918C2">
      <w:pPr>
        <w:rPr>
          <w:color w:val="000000"/>
        </w:rPr>
      </w:pPr>
      <w:r w:rsidRPr="002918C2">
        <w:rPr>
          <w:color w:val="000000"/>
        </w:rPr>
        <w:t>___________________________________________________________________________________________________________</w:t>
      </w:r>
    </w:p>
    <w:p w14:paraId="01253C84" w14:textId="77777777" w:rsidR="001E28D6" w:rsidRPr="002918C2" w:rsidRDefault="001E28D6" w:rsidP="002918C2">
      <w:pPr>
        <w:rPr>
          <w:color w:val="000000"/>
        </w:rPr>
      </w:pPr>
    </w:p>
    <w:p w14:paraId="0C8F4901" w14:textId="77777777" w:rsidR="001E28D6" w:rsidRDefault="001E28D6">
      <w:pPr>
        <w:jc w:val="center"/>
        <w:rPr>
          <w:b/>
          <w:sz w:val="32"/>
          <w:szCs w:val="32"/>
        </w:rPr>
      </w:pPr>
    </w:p>
    <w:p w14:paraId="6FF075EA" w14:textId="66C2BC21" w:rsidR="00482578" w:rsidRDefault="00B77FC4">
      <w:pPr>
        <w:jc w:val="center"/>
        <w:rPr>
          <w:b/>
          <w:sz w:val="24"/>
          <w:szCs w:val="24"/>
          <w:u w:val="single"/>
        </w:rPr>
      </w:pPr>
      <w:r w:rsidRPr="00877898">
        <w:rPr>
          <w:b/>
          <w:sz w:val="32"/>
          <w:szCs w:val="32"/>
        </w:rPr>
        <w:t>AGENDA</w:t>
      </w:r>
    </w:p>
    <w:p w14:paraId="76E89372" w14:textId="27D69FCC" w:rsidR="00B77FC4" w:rsidRPr="00736A99" w:rsidRDefault="005049C3">
      <w:pPr>
        <w:jc w:val="center"/>
        <w:rPr>
          <w:b/>
          <w:sz w:val="24"/>
          <w:szCs w:val="24"/>
          <w:u w:val="single"/>
        </w:rPr>
      </w:pPr>
      <w:r>
        <w:rPr>
          <w:b/>
          <w:sz w:val="24"/>
          <w:szCs w:val="24"/>
          <w:u w:val="single"/>
        </w:rPr>
        <w:t>COUNCIL MEETING</w:t>
      </w:r>
    </w:p>
    <w:p w14:paraId="536D6131" w14:textId="59E37B93" w:rsidR="00B77FC4" w:rsidRDefault="00F155BF">
      <w:pPr>
        <w:jc w:val="center"/>
        <w:rPr>
          <w:b/>
          <w:sz w:val="24"/>
          <w:szCs w:val="24"/>
        </w:rPr>
      </w:pPr>
      <w:r>
        <w:rPr>
          <w:b/>
          <w:sz w:val="24"/>
          <w:szCs w:val="24"/>
        </w:rPr>
        <w:t>Tuesday</w:t>
      </w:r>
      <w:r w:rsidR="0067187F">
        <w:rPr>
          <w:b/>
          <w:sz w:val="24"/>
          <w:szCs w:val="24"/>
        </w:rPr>
        <w:t xml:space="preserve">, </w:t>
      </w:r>
      <w:r w:rsidR="00397C3D">
        <w:rPr>
          <w:b/>
          <w:sz w:val="24"/>
          <w:szCs w:val="24"/>
        </w:rPr>
        <w:t xml:space="preserve">May </w:t>
      </w:r>
      <w:r w:rsidR="00E65878">
        <w:rPr>
          <w:b/>
          <w:sz w:val="24"/>
          <w:szCs w:val="24"/>
        </w:rPr>
        <w:t>28</w:t>
      </w:r>
      <w:bookmarkStart w:id="0" w:name="_GoBack"/>
      <w:bookmarkEnd w:id="0"/>
      <w:r w:rsidR="00680FE9">
        <w:rPr>
          <w:b/>
          <w:sz w:val="24"/>
          <w:szCs w:val="24"/>
        </w:rPr>
        <w:t>, 2019</w:t>
      </w:r>
    </w:p>
    <w:p w14:paraId="26367A7B" w14:textId="77777777" w:rsidR="00044D3B" w:rsidRPr="0099004B" w:rsidRDefault="00044D3B">
      <w:pPr>
        <w:jc w:val="center"/>
        <w:rPr>
          <w:b/>
          <w:sz w:val="24"/>
          <w:szCs w:val="24"/>
        </w:rPr>
      </w:pPr>
      <w:r>
        <w:rPr>
          <w:b/>
          <w:sz w:val="24"/>
          <w:szCs w:val="24"/>
        </w:rPr>
        <w:t>8:00pm or immediately following the Council of the Whole meeting</w:t>
      </w:r>
    </w:p>
    <w:p w14:paraId="130586D2" w14:textId="77777777" w:rsidR="003719F3" w:rsidRDefault="00B77FC4" w:rsidP="0046599E">
      <w:pPr>
        <w:rPr>
          <w:b/>
        </w:rPr>
      </w:pPr>
      <w:r>
        <w:rPr>
          <w:b/>
        </w:rPr>
        <w:tab/>
      </w:r>
    </w:p>
    <w:p w14:paraId="5611DA5D" w14:textId="77777777" w:rsidR="00940E04" w:rsidRDefault="00940E04" w:rsidP="0046599E">
      <w:pPr>
        <w:rPr>
          <w:b/>
          <w:sz w:val="22"/>
          <w:szCs w:val="22"/>
        </w:rPr>
      </w:pPr>
    </w:p>
    <w:p w14:paraId="05F304D8" w14:textId="77777777" w:rsidR="00044D3B" w:rsidRPr="00FC6BC0" w:rsidRDefault="00044D3B" w:rsidP="00044D3B">
      <w:pPr>
        <w:ind w:firstLine="720"/>
        <w:rPr>
          <w:b/>
          <w:sz w:val="24"/>
          <w:szCs w:val="24"/>
        </w:rPr>
      </w:pPr>
      <w:r w:rsidRPr="00FC6BC0">
        <w:rPr>
          <w:b/>
          <w:sz w:val="24"/>
          <w:szCs w:val="24"/>
        </w:rPr>
        <w:t>CALL TO ORDER</w:t>
      </w:r>
      <w:r w:rsidRPr="00FC6BC0">
        <w:rPr>
          <w:b/>
          <w:sz w:val="24"/>
          <w:szCs w:val="24"/>
        </w:rPr>
        <w:tab/>
      </w:r>
      <w:r w:rsidRPr="00FC6BC0">
        <w:rPr>
          <w:b/>
          <w:sz w:val="24"/>
          <w:szCs w:val="24"/>
        </w:rPr>
        <w:tab/>
      </w:r>
      <w:r w:rsidRPr="00FC6BC0">
        <w:rPr>
          <w:b/>
          <w:sz w:val="24"/>
          <w:szCs w:val="24"/>
        </w:rPr>
        <w:tab/>
      </w:r>
      <w:r w:rsidRPr="00FC6BC0">
        <w:rPr>
          <w:b/>
          <w:sz w:val="24"/>
          <w:szCs w:val="24"/>
        </w:rPr>
        <w:tab/>
        <w:t xml:space="preserve">            </w:t>
      </w:r>
      <w:r w:rsidRPr="00FC6BC0">
        <w:rPr>
          <w:b/>
          <w:sz w:val="24"/>
          <w:szCs w:val="24"/>
        </w:rPr>
        <w:tab/>
      </w:r>
      <w:r w:rsidRPr="00FC6BC0">
        <w:rPr>
          <w:b/>
          <w:sz w:val="24"/>
          <w:szCs w:val="24"/>
        </w:rPr>
        <w:tab/>
      </w:r>
      <w:r w:rsidRPr="00FC6BC0">
        <w:rPr>
          <w:b/>
          <w:sz w:val="24"/>
          <w:szCs w:val="24"/>
        </w:rPr>
        <w:tab/>
      </w:r>
      <w:r w:rsidRPr="00FC6BC0">
        <w:rPr>
          <w:b/>
          <w:sz w:val="24"/>
          <w:szCs w:val="24"/>
        </w:rPr>
        <w:tab/>
      </w:r>
      <w:r w:rsidRPr="00FC6BC0">
        <w:rPr>
          <w:b/>
          <w:sz w:val="24"/>
          <w:szCs w:val="24"/>
        </w:rPr>
        <w:tab/>
        <w:t xml:space="preserve"> </w:t>
      </w:r>
    </w:p>
    <w:p w14:paraId="570D8AE4" w14:textId="77777777" w:rsidR="00044D3B" w:rsidRDefault="00044D3B" w:rsidP="00044D3B">
      <w:pPr>
        <w:ind w:firstLine="720"/>
        <w:rPr>
          <w:b/>
          <w:sz w:val="24"/>
          <w:szCs w:val="24"/>
        </w:rPr>
      </w:pPr>
      <w:r w:rsidRPr="00FC6BC0">
        <w:rPr>
          <w:b/>
          <w:sz w:val="24"/>
          <w:szCs w:val="24"/>
        </w:rPr>
        <w:t>ROLL CALL</w:t>
      </w:r>
    </w:p>
    <w:p w14:paraId="3D961E0D" w14:textId="2D51D99B" w:rsidR="00044D3B" w:rsidRDefault="00044D3B" w:rsidP="00044D3B">
      <w:pPr>
        <w:ind w:firstLine="720"/>
        <w:rPr>
          <w:b/>
          <w:sz w:val="24"/>
          <w:szCs w:val="24"/>
        </w:rPr>
      </w:pPr>
      <w:r>
        <w:rPr>
          <w:b/>
          <w:sz w:val="24"/>
          <w:szCs w:val="24"/>
        </w:rPr>
        <w:t xml:space="preserve">MINUTES: Approval of meeting minutes from </w:t>
      </w:r>
      <w:r w:rsidR="006A2C42">
        <w:rPr>
          <w:b/>
          <w:sz w:val="24"/>
          <w:szCs w:val="24"/>
        </w:rPr>
        <w:t xml:space="preserve">April </w:t>
      </w:r>
      <w:r w:rsidR="00397C3D">
        <w:rPr>
          <w:b/>
          <w:sz w:val="24"/>
          <w:szCs w:val="24"/>
        </w:rPr>
        <w:t>23</w:t>
      </w:r>
      <w:r w:rsidR="00D92528">
        <w:rPr>
          <w:b/>
          <w:sz w:val="24"/>
          <w:szCs w:val="24"/>
        </w:rPr>
        <w:t>, 2019</w:t>
      </w:r>
    </w:p>
    <w:p w14:paraId="10BEF454" w14:textId="77777777" w:rsidR="00D92528" w:rsidRDefault="00D92528" w:rsidP="00044D3B">
      <w:pPr>
        <w:ind w:firstLine="720"/>
        <w:rPr>
          <w:b/>
          <w:sz w:val="24"/>
          <w:szCs w:val="24"/>
        </w:rPr>
      </w:pPr>
    </w:p>
    <w:p w14:paraId="323896B6" w14:textId="4004BC77" w:rsidR="00044D3B" w:rsidRDefault="00044D3B" w:rsidP="00044D3B">
      <w:pPr>
        <w:ind w:firstLine="720"/>
        <w:rPr>
          <w:b/>
          <w:sz w:val="24"/>
          <w:szCs w:val="24"/>
        </w:rPr>
      </w:pPr>
      <w:r>
        <w:rPr>
          <w:b/>
          <w:sz w:val="24"/>
          <w:szCs w:val="24"/>
        </w:rPr>
        <w:t>ACCEPTANCE OF FINANCIAL REPORTS</w:t>
      </w:r>
    </w:p>
    <w:p w14:paraId="56BC1453" w14:textId="77777777" w:rsidR="00B41819" w:rsidRDefault="00B41819" w:rsidP="00044D3B">
      <w:pPr>
        <w:ind w:firstLine="720"/>
        <w:rPr>
          <w:b/>
          <w:sz w:val="24"/>
          <w:szCs w:val="24"/>
        </w:rPr>
      </w:pPr>
    </w:p>
    <w:p w14:paraId="3FFA8D9F" w14:textId="457FE68A" w:rsidR="00044D3B" w:rsidRDefault="00044D3B" w:rsidP="00044D3B">
      <w:pPr>
        <w:ind w:firstLine="720"/>
        <w:rPr>
          <w:b/>
          <w:sz w:val="24"/>
          <w:szCs w:val="24"/>
        </w:rPr>
      </w:pPr>
      <w:r>
        <w:rPr>
          <w:b/>
          <w:sz w:val="24"/>
          <w:szCs w:val="24"/>
        </w:rPr>
        <w:t>AMENDMENTS TO THE AGENDA</w:t>
      </w:r>
    </w:p>
    <w:p w14:paraId="0A17EDDF" w14:textId="77777777" w:rsidR="00044D3B" w:rsidRDefault="00044D3B" w:rsidP="00044D3B">
      <w:pPr>
        <w:ind w:firstLine="720"/>
        <w:rPr>
          <w:b/>
          <w:sz w:val="24"/>
          <w:szCs w:val="24"/>
        </w:rPr>
      </w:pPr>
    </w:p>
    <w:p w14:paraId="530D4712" w14:textId="77777777" w:rsidR="00044D3B" w:rsidRDefault="00044D3B" w:rsidP="00044D3B">
      <w:pPr>
        <w:suppressAutoHyphens w:val="0"/>
        <w:ind w:left="720"/>
        <w:rPr>
          <w:b/>
          <w:sz w:val="24"/>
          <w:szCs w:val="24"/>
          <w:lang w:eastAsia="en-US"/>
        </w:rPr>
      </w:pPr>
      <w:r>
        <w:rPr>
          <w:b/>
          <w:sz w:val="24"/>
          <w:szCs w:val="24"/>
          <w:lang w:eastAsia="en-US"/>
        </w:rPr>
        <w:t>COMMENTS FROM THE PUBLIC</w:t>
      </w:r>
      <w:r>
        <w:rPr>
          <w:sz w:val="24"/>
          <w:szCs w:val="24"/>
          <w:lang w:eastAsia="en-US"/>
        </w:rPr>
        <w:t xml:space="preserve">:  Thirty minutes maximum time, five minutes per person.  Please state your name and address.  Please remember, residents have the opportunity to raise their hands and be recognized by the chair at any time during public meetings. </w:t>
      </w:r>
    </w:p>
    <w:p w14:paraId="3F6C6D2F" w14:textId="77777777" w:rsidR="00B77FC4" w:rsidRPr="001730A7" w:rsidRDefault="00B77FC4" w:rsidP="00044D3B">
      <w:pPr>
        <w:rPr>
          <w:sz w:val="24"/>
          <w:szCs w:val="24"/>
        </w:rPr>
      </w:pPr>
    </w:p>
    <w:p w14:paraId="2DB86331" w14:textId="77777777" w:rsidR="001C6D8A" w:rsidRDefault="001C6D8A" w:rsidP="001C6D8A">
      <w:pPr>
        <w:ind w:firstLine="720"/>
        <w:rPr>
          <w:b/>
          <w:sz w:val="24"/>
          <w:szCs w:val="24"/>
          <w:u w:val="single"/>
        </w:rPr>
      </w:pPr>
      <w:bookmarkStart w:id="1" w:name="_Hlk5195449"/>
      <w:bookmarkStart w:id="2" w:name="_Hlk529550515"/>
      <w:bookmarkStart w:id="3" w:name="_Hlk530574167"/>
      <w:r>
        <w:rPr>
          <w:b/>
          <w:sz w:val="24"/>
          <w:szCs w:val="24"/>
          <w:u w:val="single"/>
        </w:rPr>
        <w:t>LEGISLATION:</w:t>
      </w:r>
    </w:p>
    <w:bookmarkEnd w:id="1"/>
    <w:p w14:paraId="38C72AFF" w14:textId="77777777" w:rsidR="004C2AAB" w:rsidRPr="00A05CC1" w:rsidRDefault="004C2AAB" w:rsidP="004C2AAB">
      <w:pPr>
        <w:ind w:left="720"/>
        <w:jc w:val="both"/>
        <w:rPr>
          <w:sz w:val="24"/>
          <w:szCs w:val="24"/>
        </w:rPr>
      </w:pPr>
      <w:r>
        <w:rPr>
          <w:b/>
          <w:sz w:val="24"/>
          <w:szCs w:val="24"/>
          <w:u w:val="single"/>
        </w:rPr>
        <w:t>ORDINANCE 08-2019:</w:t>
      </w:r>
      <w:r>
        <w:rPr>
          <w:sz w:val="24"/>
          <w:szCs w:val="24"/>
        </w:rPr>
        <w:t xml:space="preserve"> </w:t>
      </w:r>
      <w:r w:rsidRPr="00A05CC1">
        <w:rPr>
          <w:bCs/>
          <w:sz w:val="24"/>
          <w:szCs w:val="24"/>
        </w:rPr>
        <w:t>AN EMERGENCY ORDINANCE TO MAKE APPROPRIATION ADJUSTMENTS FOR THE 2019 VILLAGE BUDGET, AND DECLARING AN EMERGENCY.</w:t>
      </w:r>
    </w:p>
    <w:p w14:paraId="4BC9388D" w14:textId="77777777" w:rsidR="004C2AAB" w:rsidRPr="004C5688" w:rsidRDefault="004C2AAB" w:rsidP="004C2AAB">
      <w:pPr>
        <w:ind w:left="720"/>
        <w:jc w:val="both"/>
        <w:rPr>
          <w:rFonts w:eastAsia="Calibri"/>
          <w:b/>
          <w:i/>
          <w:sz w:val="24"/>
          <w:szCs w:val="24"/>
          <w:lang w:eastAsia="en-US"/>
        </w:rPr>
      </w:pPr>
      <w:r>
        <w:rPr>
          <w:rFonts w:eastAsia="Calibri"/>
          <w:bCs/>
          <w:sz w:val="24"/>
          <w:szCs w:val="24"/>
          <w:lang w:eastAsia="en-US"/>
        </w:rPr>
        <w:t>2</w:t>
      </w:r>
      <w:r w:rsidRPr="00DC22DE">
        <w:rPr>
          <w:rFonts w:eastAsia="Calibri"/>
          <w:bCs/>
          <w:sz w:val="24"/>
          <w:szCs w:val="24"/>
          <w:vertAlign w:val="superscript"/>
          <w:lang w:eastAsia="en-US"/>
        </w:rPr>
        <w:t>nd</w:t>
      </w:r>
      <w:r>
        <w:rPr>
          <w:rFonts w:eastAsia="Calibri"/>
          <w:bCs/>
          <w:sz w:val="24"/>
          <w:szCs w:val="24"/>
          <w:lang w:eastAsia="en-US"/>
        </w:rPr>
        <w:t xml:space="preserve"> Reading.  </w:t>
      </w:r>
      <w:r w:rsidRPr="004C5688">
        <w:rPr>
          <w:rFonts w:eastAsia="Calibri"/>
          <w:b/>
          <w:bCs/>
          <w:i/>
          <w:sz w:val="24"/>
          <w:szCs w:val="24"/>
          <w:lang w:eastAsia="en-US"/>
        </w:rPr>
        <w:t>Hoffmann</w:t>
      </w:r>
    </w:p>
    <w:p w14:paraId="018B50BE" w14:textId="77777777" w:rsidR="004C2AAB" w:rsidRDefault="004C2AAB" w:rsidP="004C2AAB">
      <w:pPr>
        <w:ind w:left="720"/>
        <w:rPr>
          <w:b/>
          <w:sz w:val="24"/>
          <w:szCs w:val="24"/>
          <w:u w:val="single"/>
        </w:rPr>
      </w:pPr>
    </w:p>
    <w:p w14:paraId="58A5427E" w14:textId="77777777" w:rsidR="004C2AAB" w:rsidRPr="00194855" w:rsidRDefault="004C2AAB" w:rsidP="004C2AAB">
      <w:pPr>
        <w:ind w:left="720"/>
        <w:rPr>
          <w:b/>
          <w:i/>
          <w:sz w:val="24"/>
          <w:szCs w:val="24"/>
        </w:rPr>
      </w:pPr>
      <w:r>
        <w:rPr>
          <w:b/>
          <w:sz w:val="24"/>
          <w:szCs w:val="24"/>
          <w:u w:val="single"/>
        </w:rPr>
        <w:t>ORDINANCE 09-2019:</w:t>
      </w:r>
      <w:r>
        <w:rPr>
          <w:sz w:val="24"/>
          <w:szCs w:val="24"/>
        </w:rPr>
        <w:t xml:space="preserve">  </w:t>
      </w:r>
      <w:r w:rsidRPr="00423E00">
        <w:rPr>
          <w:sz w:val="24"/>
          <w:szCs w:val="24"/>
        </w:rPr>
        <w:t>AN ORDINANCE TO AMEND AND COMBINE SECTIONS 139.02 AND 149.03 OF THE CODIFIED ORDINANCES OF THE VILLAGE OF REMINDERVILLE, BOTH ENTITLED “SICK LEAVE” AND DECLARING AN EMERGENCY.</w:t>
      </w:r>
      <w:r>
        <w:rPr>
          <w:sz w:val="24"/>
          <w:szCs w:val="24"/>
        </w:rPr>
        <w:t xml:space="preserve"> 2</w:t>
      </w:r>
      <w:r w:rsidRPr="00DC22DE">
        <w:rPr>
          <w:sz w:val="24"/>
          <w:szCs w:val="24"/>
          <w:vertAlign w:val="superscript"/>
        </w:rPr>
        <w:t>nd</w:t>
      </w:r>
      <w:r>
        <w:rPr>
          <w:sz w:val="24"/>
          <w:szCs w:val="24"/>
        </w:rPr>
        <w:t xml:space="preserve"> Reading.  </w:t>
      </w:r>
      <w:r w:rsidRPr="00194855">
        <w:rPr>
          <w:b/>
          <w:i/>
          <w:sz w:val="24"/>
          <w:szCs w:val="24"/>
        </w:rPr>
        <w:t>Hoffmann, Wiggins, Kovach</w:t>
      </w:r>
    </w:p>
    <w:p w14:paraId="56F4C1D3" w14:textId="77777777" w:rsidR="004C2AAB" w:rsidRPr="00EF0738" w:rsidRDefault="004C2AAB" w:rsidP="004C2AAB">
      <w:pPr>
        <w:ind w:left="720"/>
        <w:rPr>
          <w:sz w:val="24"/>
          <w:szCs w:val="24"/>
        </w:rPr>
      </w:pPr>
    </w:p>
    <w:p w14:paraId="06BCB018" w14:textId="77777777" w:rsidR="004C2AAB" w:rsidRPr="00DC22DE" w:rsidRDefault="004C2AAB" w:rsidP="004C2AAB">
      <w:pPr>
        <w:ind w:left="720"/>
        <w:rPr>
          <w:b/>
          <w:i/>
          <w:sz w:val="24"/>
          <w:szCs w:val="24"/>
        </w:rPr>
      </w:pPr>
      <w:r w:rsidRPr="00DC22DE">
        <w:rPr>
          <w:b/>
          <w:sz w:val="24"/>
          <w:szCs w:val="24"/>
          <w:u w:val="single"/>
        </w:rPr>
        <w:t>ORDINANCE 10-2019:</w:t>
      </w:r>
      <w:r>
        <w:rPr>
          <w:sz w:val="24"/>
          <w:szCs w:val="24"/>
        </w:rPr>
        <w:t xml:space="preserve">  </w:t>
      </w:r>
      <w:r w:rsidRPr="00DC22DE">
        <w:rPr>
          <w:sz w:val="24"/>
          <w:szCs w:val="24"/>
        </w:rPr>
        <w:t>AN ORDINANCE TO ADOPT THE TAX BUDGET FOR FISCAL YEAR COMMENCING JANUARY 1, 2020 AND ENDING DECEMBER 31, 2020.</w:t>
      </w:r>
      <w:r>
        <w:rPr>
          <w:sz w:val="24"/>
          <w:szCs w:val="24"/>
        </w:rPr>
        <w:t xml:space="preserve">  1</w:t>
      </w:r>
      <w:r w:rsidRPr="00DC22DE">
        <w:rPr>
          <w:sz w:val="24"/>
          <w:szCs w:val="24"/>
          <w:vertAlign w:val="superscript"/>
        </w:rPr>
        <w:t>st</w:t>
      </w:r>
      <w:r>
        <w:rPr>
          <w:sz w:val="24"/>
          <w:szCs w:val="24"/>
        </w:rPr>
        <w:t xml:space="preserve"> Reading.  </w:t>
      </w:r>
      <w:r w:rsidRPr="00DC22DE">
        <w:rPr>
          <w:b/>
          <w:i/>
          <w:sz w:val="24"/>
          <w:szCs w:val="24"/>
        </w:rPr>
        <w:t>Wiggins</w:t>
      </w:r>
    </w:p>
    <w:p w14:paraId="0FBC468A" w14:textId="77777777" w:rsidR="004C2AAB" w:rsidRDefault="004C2AAB" w:rsidP="004C2AAB">
      <w:pPr>
        <w:ind w:firstLine="720"/>
        <w:rPr>
          <w:b/>
          <w:sz w:val="24"/>
          <w:szCs w:val="24"/>
        </w:rPr>
      </w:pPr>
    </w:p>
    <w:p w14:paraId="44EAC9FD" w14:textId="77777777" w:rsidR="004C2AAB" w:rsidRPr="00DC22DE" w:rsidRDefault="004C2AAB" w:rsidP="004C2AAB">
      <w:pPr>
        <w:ind w:left="720"/>
        <w:rPr>
          <w:sz w:val="24"/>
          <w:szCs w:val="24"/>
        </w:rPr>
      </w:pPr>
      <w:r w:rsidRPr="00DC22DE">
        <w:rPr>
          <w:b/>
          <w:sz w:val="24"/>
          <w:szCs w:val="24"/>
          <w:u w:val="single"/>
        </w:rPr>
        <w:lastRenderedPageBreak/>
        <w:t>ORDINANCE 11-2019:</w:t>
      </w:r>
      <w:r>
        <w:rPr>
          <w:b/>
          <w:sz w:val="24"/>
          <w:szCs w:val="24"/>
        </w:rPr>
        <w:t xml:space="preserve">  </w:t>
      </w:r>
      <w:r w:rsidRPr="00DC22DE">
        <w:rPr>
          <w:sz w:val="24"/>
          <w:szCs w:val="24"/>
        </w:rPr>
        <w:t>AN ORDINANCE APPROVING THE EDITING AND INCLUSION OF CERTAIN ORDINANCES AS PARTS OF THE VARIOUS COMPONENT CODES OF THE CODIFIED ORDINANCES OF REMINDERVILLE, OHIO, AND DECLARING AN EMERGENCY.</w:t>
      </w:r>
    </w:p>
    <w:p w14:paraId="7E53CF0A" w14:textId="77777777" w:rsidR="004C2AAB" w:rsidRPr="00DC22DE" w:rsidRDefault="004C2AAB" w:rsidP="004C2AAB">
      <w:pPr>
        <w:ind w:left="720"/>
        <w:rPr>
          <w:b/>
          <w:i/>
          <w:sz w:val="24"/>
          <w:szCs w:val="24"/>
        </w:rPr>
      </w:pPr>
      <w:r>
        <w:rPr>
          <w:sz w:val="24"/>
          <w:szCs w:val="24"/>
        </w:rPr>
        <w:t>1</w:t>
      </w:r>
      <w:r w:rsidRPr="00DC22DE">
        <w:rPr>
          <w:sz w:val="24"/>
          <w:szCs w:val="24"/>
          <w:vertAlign w:val="superscript"/>
        </w:rPr>
        <w:t>st</w:t>
      </w:r>
      <w:r>
        <w:rPr>
          <w:sz w:val="24"/>
          <w:szCs w:val="24"/>
        </w:rPr>
        <w:t xml:space="preserve"> Reading.  </w:t>
      </w:r>
      <w:r>
        <w:rPr>
          <w:b/>
          <w:i/>
          <w:sz w:val="24"/>
          <w:szCs w:val="24"/>
        </w:rPr>
        <w:t>Alonso</w:t>
      </w:r>
    </w:p>
    <w:p w14:paraId="703AB48E" w14:textId="77777777" w:rsidR="004C2AAB" w:rsidRDefault="004C2AAB" w:rsidP="004C2AAB">
      <w:pPr>
        <w:ind w:firstLine="720"/>
        <w:rPr>
          <w:b/>
          <w:sz w:val="24"/>
          <w:szCs w:val="24"/>
        </w:rPr>
      </w:pPr>
    </w:p>
    <w:p w14:paraId="172DAA98" w14:textId="77777777" w:rsidR="004C2AAB" w:rsidRPr="00DC22DE" w:rsidRDefault="004C2AAB" w:rsidP="004C2AAB">
      <w:pPr>
        <w:ind w:left="720"/>
        <w:rPr>
          <w:b/>
          <w:i/>
          <w:sz w:val="24"/>
          <w:szCs w:val="24"/>
        </w:rPr>
      </w:pPr>
      <w:r w:rsidRPr="00DC22DE">
        <w:rPr>
          <w:b/>
          <w:sz w:val="24"/>
          <w:szCs w:val="24"/>
          <w:u w:val="single"/>
        </w:rPr>
        <w:t>RESOLUTION 33-2019:</w:t>
      </w:r>
      <w:r>
        <w:rPr>
          <w:sz w:val="24"/>
          <w:szCs w:val="24"/>
        </w:rPr>
        <w:t xml:space="preserve">  </w:t>
      </w:r>
      <w:r w:rsidRPr="00DC22DE">
        <w:rPr>
          <w:sz w:val="24"/>
          <w:szCs w:val="24"/>
        </w:rPr>
        <w:t>A RESOLUTION TO HIRE ALEXIS TORER AS A SEASONAL PART-TIME EMPLOYEE FOR REMINDERVILLE VILLAGE HALL AND TO BE PAID AT THE PAY RATE OF NINE DOLLARS AND 00/100 ($9.00) PER HOUR, AND DECLARING AN EMERGENCY.</w:t>
      </w:r>
      <w:r>
        <w:rPr>
          <w:sz w:val="24"/>
          <w:szCs w:val="24"/>
        </w:rPr>
        <w:t xml:space="preserve">  1</w:t>
      </w:r>
      <w:r w:rsidRPr="00DC22DE">
        <w:rPr>
          <w:sz w:val="24"/>
          <w:szCs w:val="24"/>
          <w:vertAlign w:val="superscript"/>
        </w:rPr>
        <w:t>st</w:t>
      </w:r>
      <w:r>
        <w:rPr>
          <w:sz w:val="24"/>
          <w:szCs w:val="24"/>
        </w:rPr>
        <w:t xml:space="preserve"> Reading.  </w:t>
      </w:r>
      <w:r>
        <w:rPr>
          <w:b/>
          <w:i/>
          <w:sz w:val="24"/>
          <w:szCs w:val="24"/>
        </w:rPr>
        <w:t>Alonso</w:t>
      </w:r>
    </w:p>
    <w:p w14:paraId="2C3ABC26" w14:textId="63FF6BC7" w:rsidR="004C2AAB" w:rsidRDefault="004C2AAB" w:rsidP="005E5CC9">
      <w:pPr>
        <w:ind w:left="720"/>
        <w:jc w:val="both"/>
        <w:rPr>
          <w:b/>
          <w:sz w:val="24"/>
          <w:szCs w:val="24"/>
          <w:u w:val="single"/>
        </w:rPr>
      </w:pPr>
    </w:p>
    <w:p w14:paraId="185DF57F" w14:textId="77777777" w:rsidR="006849BB" w:rsidRPr="00514CC1" w:rsidRDefault="006849BB" w:rsidP="006849BB">
      <w:pPr>
        <w:ind w:left="720"/>
        <w:rPr>
          <w:b/>
          <w:i/>
          <w:sz w:val="24"/>
          <w:szCs w:val="24"/>
        </w:rPr>
      </w:pPr>
      <w:r w:rsidRPr="00514CC1">
        <w:rPr>
          <w:b/>
          <w:sz w:val="24"/>
          <w:szCs w:val="24"/>
          <w:u w:val="single"/>
        </w:rPr>
        <w:t>RESOLUTION 34-2019:</w:t>
      </w:r>
      <w:r>
        <w:rPr>
          <w:sz w:val="24"/>
          <w:szCs w:val="24"/>
        </w:rPr>
        <w:t xml:space="preserve">  </w:t>
      </w:r>
      <w:r w:rsidRPr="00514CC1">
        <w:rPr>
          <w:sz w:val="24"/>
          <w:szCs w:val="24"/>
        </w:rPr>
        <w:t>A RESOLUTION TO ACCEPT THE PROPOSAL FROM OHM ADVISORS FOR SERVICES PROVIDED FOR IMPROVEMENTS TO ENSIGN COVE IN AN AMOUNT NOT TO EXCEED $43,250.00 AND DECLARING AN EMERGENCY.</w:t>
      </w:r>
      <w:r>
        <w:rPr>
          <w:sz w:val="24"/>
          <w:szCs w:val="24"/>
        </w:rPr>
        <w:t xml:space="preserve"> 1</w:t>
      </w:r>
      <w:r w:rsidRPr="00514CC1">
        <w:rPr>
          <w:sz w:val="24"/>
          <w:szCs w:val="24"/>
          <w:vertAlign w:val="superscript"/>
        </w:rPr>
        <w:t>st</w:t>
      </w:r>
      <w:r>
        <w:rPr>
          <w:sz w:val="24"/>
          <w:szCs w:val="24"/>
        </w:rPr>
        <w:t xml:space="preserve"> Reading.  </w:t>
      </w:r>
      <w:r w:rsidRPr="00514CC1">
        <w:rPr>
          <w:b/>
          <w:i/>
          <w:sz w:val="24"/>
          <w:szCs w:val="24"/>
        </w:rPr>
        <w:t>Alonso</w:t>
      </w:r>
    </w:p>
    <w:p w14:paraId="58D68BF4" w14:textId="77777777" w:rsidR="006849BB" w:rsidRDefault="006849BB" w:rsidP="005E5CC9">
      <w:pPr>
        <w:ind w:left="720"/>
        <w:jc w:val="both"/>
        <w:rPr>
          <w:b/>
          <w:sz w:val="24"/>
          <w:szCs w:val="24"/>
          <w:u w:val="single"/>
        </w:rPr>
      </w:pPr>
    </w:p>
    <w:bookmarkEnd w:id="2"/>
    <w:bookmarkEnd w:id="3"/>
    <w:p w14:paraId="6D40CB4C" w14:textId="128BFEB0" w:rsidR="001114C9" w:rsidRDefault="00E9405B">
      <w:pPr>
        <w:ind w:firstLine="720"/>
        <w:rPr>
          <w:b/>
          <w:sz w:val="24"/>
          <w:szCs w:val="24"/>
        </w:rPr>
      </w:pPr>
      <w:r>
        <w:rPr>
          <w:b/>
          <w:sz w:val="24"/>
          <w:szCs w:val="24"/>
        </w:rPr>
        <w:t>OLD BUSINESS</w:t>
      </w:r>
    </w:p>
    <w:p w14:paraId="69C416E5" w14:textId="77777777" w:rsidR="006B19E4" w:rsidRDefault="00E9405B">
      <w:pPr>
        <w:ind w:firstLine="720"/>
        <w:rPr>
          <w:b/>
          <w:sz w:val="24"/>
          <w:szCs w:val="24"/>
        </w:rPr>
      </w:pPr>
      <w:r>
        <w:rPr>
          <w:b/>
          <w:sz w:val="24"/>
          <w:szCs w:val="24"/>
        </w:rPr>
        <w:t>NEW BUSINESS</w:t>
      </w:r>
    </w:p>
    <w:p w14:paraId="22AF4BCD" w14:textId="77777777" w:rsidR="00D41098" w:rsidRPr="00E9405B" w:rsidRDefault="00B77FC4" w:rsidP="00EF0B79">
      <w:pPr>
        <w:rPr>
          <w:b/>
          <w:sz w:val="24"/>
          <w:szCs w:val="24"/>
        </w:rPr>
      </w:pPr>
      <w:r w:rsidRPr="00E9405B">
        <w:rPr>
          <w:b/>
        </w:rPr>
        <w:tab/>
      </w:r>
      <w:r w:rsidR="00E9405B">
        <w:rPr>
          <w:b/>
          <w:sz w:val="24"/>
          <w:szCs w:val="24"/>
        </w:rPr>
        <w:t>ADJOURNMENT</w:t>
      </w:r>
    </w:p>
    <w:sectPr w:rsidR="00D41098" w:rsidRPr="00E9405B" w:rsidSect="00FB5A7F">
      <w:type w:val="continuous"/>
      <w:pgSz w:w="12240" w:h="15840"/>
      <w:pgMar w:top="1350" w:right="81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94"/>
    <w:rsid w:val="00000127"/>
    <w:rsid w:val="00003FD3"/>
    <w:rsid w:val="00014D41"/>
    <w:rsid w:val="00017611"/>
    <w:rsid w:val="000178CA"/>
    <w:rsid w:val="00017EA5"/>
    <w:rsid w:val="000242CF"/>
    <w:rsid w:val="00025055"/>
    <w:rsid w:val="0003078D"/>
    <w:rsid w:val="00031429"/>
    <w:rsid w:val="00032617"/>
    <w:rsid w:val="00033575"/>
    <w:rsid w:val="00040402"/>
    <w:rsid w:val="00040853"/>
    <w:rsid w:val="00044D3B"/>
    <w:rsid w:val="00046F86"/>
    <w:rsid w:val="00047995"/>
    <w:rsid w:val="00054861"/>
    <w:rsid w:val="0005645B"/>
    <w:rsid w:val="00056CB9"/>
    <w:rsid w:val="00056D29"/>
    <w:rsid w:val="00066922"/>
    <w:rsid w:val="00072424"/>
    <w:rsid w:val="00075578"/>
    <w:rsid w:val="00076A50"/>
    <w:rsid w:val="00076C43"/>
    <w:rsid w:val="000807F1"/>
    <w:rsid w:val="00080B11"/>
    <w:rsid w:val="00080D95"/>
    <w:rsid w:val="00083D4B"/>
    <w:rsid w:val="00083D8A"/>
    <w:rsid w:val="0008463A"/>
    <w:rsid w:val="00095D69"/>
    <w:rsid w:val="000A1611"/>
    <w:rsid w:val="000A3518"/>
    <w:rsid w:val="000A7AD5"/>
    <w:rsid w:val="000B0113"/>
    <w:rsid w:val="000B4567"/>
    <w:rsid w:val="000B52F6"/>
    <w:rsid w:val="000B6FDB"/>
    <w:rsid w:val="000C512E"/>
    <w:rsid w:val="000C559D"/>
    <w:rsid w:val="000D031C"/>
    <w:rsid w:val="000D22F2"/>
    <w:rsid w:val="000D2F97"/>
    <w:rsid w:val="000D3E09"/>
    <w:rsid w:val="000E0276"/>
    <w:rsid w:val="000F5395"/>
    <w:rsid w:val="000F5D97"/>
    <w:rsid w:val="000F65BD"/>
    <w:rsid w:val="001000EB"/>
    <w:rsid w:val="001009F5"/>
    <w:rsid w:val="00102932"/>
    <w:rsid w:val="00105D73"/>
    <w:rsid w:val="001103F7"/>
    <w:rsid w:val="0011138A"/>
    <w:rsid w:val="001114C9"/>
    <w:rsid w:val="00111DB0"/>
    <w:rsid w:val="00114A7A"/>
    <w:rsid w:val="00121575"/>
    <w:rsid w:val="00122478"/>
    <w:rsid w:val="001271E3"/>
    <w:rsid w:val="00131D1C"/>
    <w:rsid w:val="00132182"/>
    <w:rsid w:val="00133DCB"/>
    <w:rsid w:val="001363CB"/>
    <w:rsid w:val="00141923"/>
    <w:rsid w:val="0014437C"/>
    <w:rsid w:val="001477A7"/>
    <w:rsid w:val="001531CD"/>
    <w:rsid w:val="00156D44"/>
    <w:rsid w:val="00160C3B"/>
    <w:rsid w:val="001620DF"/>
    <w:rsid w:val="001622BD"/>
    <w:rsid w:val="001723EA"/>
    <w:rsid w:val="001730A7"/>
    <w:rsid w:val="001771B8"/>
    <w:rsid w:val="00180962"/>
    <w:rsid w:val="00182ED2"/>
    <w:rsid w:val="0018422C"/>
    <w:rsid w:val="0018561E"/>
    <w:rsid w:val="00185820"/>
    <w:rsid w:val="00186A30"/>
    <w:rsid w:val="00186DF1"/>
    <w:rsid w:val="00186FA4"/>
    <w:rsid w:val="00187E0F"/>
    <w:rsid w:val="00190010"/>
    <w:rsid w:val="0019669D"/>
    <w:rsid w:val="00196BF0"/>
    <w:rsid w:val="001A218D"/>
    <w:rsid w:val="001A7A3A"/>
    <w:rsid w:val="001B02D7"/>
    <w:rsid w:val="001B1343"/>
    <w:rsid w:val="001B7ABA"/>
    <w:rsid w:val="001C15B7"/>
    <w:rsid w:val="001C6D8A"/>
    <w:rsid w:val="001E128B"/>
    <w:rsid w:val="001E28D6"/>
    <w:rsid w:val="001E30F7"/>
    <w:rsid w:val="001E3FF7"/>
    <w:rsid w:val="001E5017"/>
    <w:rsid w:val="001E6D5A"/>
    <w:rsid w:val="001F2E95"/>
    <w:rsid w:val="001F423A"/>
    <w:rsid w:val="001F6B9E"/>
    <w:rsid w:val="001F6DBE"/>
    <w:rsid w:val="00201E7F"/>
    <w:rsid w:val="00202F9A"/>
    <w:rsid w:val="00202FCB"/>
    <w:rsid w:val="00203010"/>
    <w:rsid w:val="00203D63"/>
    <w:rsid w:val="002050DF"/>
    <w:rsid w:val="00206247"/>
    <w:rsid w:val="002071CC"/>
    <w:rsid w:val="00214F18"/>
    <w:rsid w:val="00215234"/>
    <w:rsid w:val="00216C0E"/>
    <w:rsid w:val="0021766E"/>
    <w:rsid w:val="002240B9"/>
    <w:rsid w:val="00227D2D"/>
    <w:rsid w:val="002303A1"/>
    <w:rsid w:val="00232BB9"/>
    <w:rsid w:val="00232E2D"/>
    <w:rsid w:val="002330AB"/>
    <w:rsid w:val="00233EFC"/>
    <w:rsid w:val="00236412"/>
    <w:rsid w:val="00242986"/>
    <w:rsid w:val="00247D68"/>
    <w:rsid w:val="002501AB"/>
    <w:rsid w:val="002508C2"/>
    <w:rsid w:val="002537D4"/>
    <w:rsid w:val="002565A5"/>
    <w:rsid w:val="00261C74"/>
    <w:rsid w:val="00266CCF"/>
    <w:rsid w:val="002672BA"/>
    <w:rsid w:val="0027021E"/>
    <w:rsid w:val="00272F21"/>
    <w:rsid w:val="0027343E"/>
    <w:rsid w:val="0027441C"/>
    <w:rsid w:val="00274A1C"/>
    <w:rsid w:val="00275D8F"/>
    <w:rsid w:val="0027603F"/>
    <w:rsid w:val="002836E5"/>
    <w:rsid w:val="00290C52"/>
    <w:rsid w:val="002918C2"/>
    <w:rsid w:val="00292D69"/>
    <w:rsid w:val="00296F1D"/>
    <w:rsid w:val="002A1BA4"/>
    <w:rsid w:val="002A7543"/>
    <w:rsid w:val="002A7E78"/>
    <w:rsid w:val="002B39A0"/>
    <w:rsid w:val="002B3E82"/>
    <w:rsid w:val="002B5373"/>
    <w:rsid w:val="002B59AB"/>
    <w:rsid w:val="002C0C5A"/>
    <w:rsid w:val="002C50C7"/>
    <w:rsid w:val="002C6575"/>
    <w:rsid w:val="002D2E74"/>
    <w:rsid w:val="002D3179"/>
    <w:rsid w:val="002D31DE"/>
    <w:rsid w:val="002D6F4C"/>
    <w:rsid w:val="002D72CF"/>
    <w:rsid w:val="002E2DD0"/>
    <w:rsid w:val="002E7D28"/>
    <w:rsid w:val="002F08D1"/>
    <w:rsid w:val="002F11D6"/>
    <w:rsid w:val="002F207A"/>
    <w:rsid w:val="002F27AD"/>
    <w:rsid w:val="002F371F"/>
    <w:rsid w:val="002F44AA"/>
    <w:rsid w:val="002F762E"/>
    <w:rsid w:val="0030230A"/>
    <w:rsid w:val="003024C7"/>
    <w:rsid w:val="00303EAB"/>
    <w:rsid w:val="00304A64"/>
    <w:rsid w:val="00307B46"/>
    <w:rsid w:val="00312472"/>
    <w:rsid w:val="003159BC"/>
    <w:rsid w:val="003159FE"/>
    <w:rsid w:val="00316AC4"/>
    <w:rsid w:val="00325597"/>
    <w:rsid w:val="00327AD7"/>
    <w:rsid w:val="00327E8A"/>
    <w:rsid w:val="003326A6"/>
    <w:rsid w:val="00337D17"/>
    <w:rsid w:val="00343629"/>
    <w:rsid w:val="00346047"/>
    <w:rsid w:val="00346B06"/>
    <w:rsid w:val="00350891"/>
    <w:rsid w:val="00351904"/>
    <w:rsid w:val="003529B3"/>
    <w:rsid w:val="00352C72"/>
    <w:rsid w:val="00355226"/>
    <w:rsid w:val="003610DF"/>
    <w:rsid w:val="00362D44"/>
    <w:rsid w:val="003630EB"/>
    <w:rsid w:val="0036655C"/>
    <w:rsid w:val="0036768B"/>
    <w:rsid w:val="00371127"/>
    <w:rsid w:val="0037168B"/>
    <w:rsid w:val="003719B6"/>
    <w:rsid w:val="003719F3"/>
    <w:rsid w:val="003730B1"/>
    <w:rsid w:val="003743EA"/>
    <w:rsid w:val="00375C98"/>
    <w:rsid w:val="00377252"/>
    <w:rsid w:val="00377305"/>
    <w:rsid w:val="0037743C"/>
    <w:rsid w:val="00385340"/>
    <w:rsid w:val="00391F28"/>
    <w:rsid w:val="00397C3D"/>
    <w:rsid w:val="003A0158"/>
    <w:rsid w:val="003A0BE9"/>
    <w:rsid w:val="003A2073"/>
    <w:rsid w:val="003A2F6A"/>
    <w:rsid w:val="003B1784"/>
    <w:rsid w:val="003B1E20"/>
    <w:rsid w:val="003B27DA"/>
    <w:rsid w:val="003B42E6"/>
    <w:rsid w:val="003B59C8"/>
    <w:rsid w:val="003B7AAA"/>
    <w:rsid w:val="003B7C9E"/>
    <w:rsid w:val="003C5F34"/>
    <w:rsid w:val="003C613E"/>
    <w:rsid w:val="003C6F34"/>
    <w:rsid w:val="003D0ED2"/>
    <w:rsid w:val="003D2930"/>
    <w:rsid w:val="003D703A"/>
    <w:rsid w:val="003E1342"/>
    <w:rsid w:val="003E1DA4"/>
    <w:rsid w:val="003E3905"/>
    <w:rsid w:val="003E6FE7"/>
    <w:rsid w:val="003F472A"/>
    <w:rsid w:val="003F6198"/>
    <w:rsid w:val="00402111"/>
    <w:rsid w:val="00407E80"/>
    <w:rsid w:val="004101F9"/>
    <w:rsid w:val="00410897"/>
    <w:rsid w:val="0041186A"/>
    <w:rsid w:val="004140DB"/>
    <w:rsid w:val="00414160"/>
    <w:rsid w:val="004152E6"/>
    <w:rsid w:val="00422E83"/>
    <w:rsid w:val="00427F9E"/>
    <w:rsid w:val="00431F79"/>
    <w:rsid w:val="004362B2"/>
    <w:rsid w:val="00436B12"/>
    <w:rsid w:val="0044015A"/>
    <w:rsid w:val="0044371A"/>
    <w:rsid w:val="004468B8"/>
    <w:rsid w:val="00447FFD"/>
    <w:rsid w:val="00450201"/>
    <w:rsid w:val="004602D6"/>
    <w:rsid w:val="00462CB7"/>
    <w:rsid w:val="00464C2B"/>
    <w:rsid w:val="0046599E"/>
    <w:rsid w:val="00465F33"/>
    <w:rsid w:val="00466737"/>
    <w:rsid w:val="004713E5"/>
    <w:rsid w:val="004732D1"/>
    <w:rsid w:val="00473560"/>
    <w:rsid w:val="004741E4"/>
    <w:rsid w:val="00474DFF"/>
    <w:rsid w:val="00475822"/>
    <w:rsid w:val="0047790E"/>
    <w:rsid w:val="00480C99"/>
    <w:rsid w:val="004815D4"/>
    <w:rsid w:val="00482578"/>
    <w:rsid w:val="00483064"/>
    <w:rsid w:val="00484EE5"/>
    <w:rsid w:val="004851BF"/>
    <w:rsid w:val="004860EA"/>
    <w:rsid w:val="004A02E5"/>
    <w:rsid w:val="004A0740"/>
    <w:rsid w:val="004A0ACA"/>
    <w:rsid w:val="004A1F57"/>
    <w:rsid w:val="004A2952"/>
    <w:rsid w:val="004A3762"/>
    <w:rsid w:val="004A3D41"/>
    <w:rsid w:val="004B182E"/>
    <w:rsid w:val="004B534D"/>
    <w:rsid w:val="004C164E"/>
    <w:rsid w:val="004C2AAB"/>
    <w:rsid w:val="004D1088"/>
    <w:rsid w:val="004D3E6B"/>
    <w:rsid w:val="004D436F"/>
    <w:rsid w:val="004E0399"/>
    <w:rsid w:val="004E5CE6"/>
    <w:rsid w:val="004E67D5"/>
    <w:rsid w:val="004F0713"/>
    <w:rsid w:val="004F5570"/>
    <w:rsid w:val="00501536"/>
    <w:rsid w:val="005033FE"/>
    <w:rsid w:val="005049C3"/>
    <w:rsid w:val="00511B0F"/>
    <w:rsid w:val="005126C0"/>
    <w:rsid w:val="005201CC"/>
    <w:rsid w:val="00520515"/>
    <w:rsid w:val="00520DE5"/>
    <w:rsid w:val="00523A00"/>
    <w:rsid w:val="00523BFC"/>
    <w:rsid w:val="0053426C"/>
    <w:rsid w:val="00534521"/>
    <w:rsid w:val="005351AF"/>
    <w:rsid w:val="0053525A"/>
    <w:rsid w:val="0053574B"/>
    <w:rsid w:val="00536479"/>
    <w:rsid w:val="00537E79"/>
    <w:rsid w:val="00542510"/>
    <w:rsid w:val="00542C3A"/>
    <w:rsid w:val="005441A0"/>
    <w:rsid w:val="005515ED"/>
    <w:rsid w:val="00551E93"/>
    <w:rsid w:val="00552F20"/>
    <w:rsid w:val="005539FB"/>
    <w:rsid w:val="00555DC4"/>
    <w:rsid w:val="00556200"/>
    <w:rsid w:val="00557F41"/>
    <w:rsid w:val="005600FA"/>
    <w:rsid w:val="00560923"/>
    <w:rsid w:val="00561262"/>
    <w:rsid w:val="00561EF8"/>
    <w:rsid w:val="00567AED"/>
    <w:rsid w:val="00571EAB"/>
    <w:rsid w:val="00572C17"/>
    <w:rsid w:val="005730B0"/>
    <w:rsid w:val="0057380B"/>
    <w:rsid w:val="005738CA"/>
    <w:rsid w:val="005763DF"/>
    <w:rsid w:val="00584D15"/>
    <w:rsid w:val="00585DF7"/>
    <w:rsid w:val="005907FB"/>
    <w:rsid w:val="00595952"/>
    <w:rsid w:val="005A1505"/>
    <w:rsid w:val="005A1615"/>
    <w:rsid w:val="005A281C"/>
    <w:rsid w:val="005A2F47"/>
    <w:rsid w:val="005A3FD0"/>
    <w:rsid w:val="005A4C61"/>
    <w:rsid w:val="005A7DA4"/>
    <w:rsid w:val="005B18D3"/>
    <w:rsid w:val="005B391E"/>
    <w:rsid w:val="005B5472"/>
    <w:rsid w:val="005B6962"/>
    <w:rsid w:val="005B71E0"/>
    <w:rsid w:val="005B77E0"/>
    <w:rsid w:val="005C02ED"/>
    <w:rsid w:val="005C26BF"/>
    <w:rsid w:val="005C6F7D"/>
    <w:rsid w:val="005C7416"/>
    <w:rsid w:val="005D2A5E"/>
    <w:rsid w:val="005D2CB5"/>
    <w:rsid w:val="005D6776"/>
    <w:rsid w:val="005D77B1"/>
    <w:rsid w:val="005E4DA2"/>
    <w:rsid w:val="005E5CC9"/>
    <w:rsid w:val="005E747B"/>
    <w:rsid w:val="005E7936"/>
    <w:rsid w:val="005F3021"/>
    <w:rsid w:val="005F3FE3"/>
    <w:rsid w:val="005F4AB2"/>
    <w:rsid w:val="00601478"/>
    <w:rsid w:val="00603C0E"/>
    <w:rsid w:val="00604009"/>
    <w:rsid w:val="00604F33"/>
    <w:rsid w:val="00612A0B"/>
    <w:rsid w:val="006132DE"/>
    <w:rsid w:val="006237F9"/>
    <w:rsid w:val="00623F07"/>
    <w:rsid w:val="00625F2B"/>
    <w:rsid w:val="00630AAC"/>
    <w:rsid w:val="0063176D"/>
    <w:rsid w:val="00631C0D"/>
    <w:rsid w:val="0063260B"/>
    <w:rsid w:val="00633467"/>
    <w:rsid w:val="00637C82"/>
    <w:rsid w:val="00641F9B"/>
    <w:rsid w:val="0064543A"/>
    <w:rsid w:val="00652541"/>
    <w:rsid w:val="0065368D"/>
    <w:rsid w:val="00654AAA"/>
    <w:rsid w:val="00664728"/>
    <w:rsid w:val="00667113"/>
    <w:rsid w:val="0067187F"/>
    <w:rsid w:val="006734BB"/>
    <w:rsid w:val="00674C4F"/>
    <w:rsid w:val="006751EE"/>
    <w:rsid w:val="0067630B"/>
    <w:rsid w:val="0067798F"/>
    <w:rsid w:val="0068082F"/>
    <w:rsid w:val="00680FE9"/>
    <w:rsid w:val="00681218"/>
    <w:rsid w:val="00681355"/>
    <w:rsid w:val="0068428D"/>
    <w:rsid w:val="006849BB"/>
    <w:rsid w:val="00690080"/>
    <w:rsid w:val="00694A59"/>
    <w:rsid w:val="006A2539"/>
    <w:rsid w:val="006A2C42"/>
    <w:rsid w:val="006B19E4"/>
    <w:rsid w:val="006B1C24"/>
    <w:rsid w:val="006B3748"/>
    <w:rsid w:val="006B37EF"/>
    <w:rsid w:val="006B5134"/>
    <w:rsid w:val="006B593F"/>
    <w:rsid w:val="006C2AE2"/>
    <w:rsid w:val="006C3D69"/>
    <w:rsid w:val="006C447F"/>
    <w:rsid w:val="006C6EF0"/>
    <w:rsid w:val="006D27DE"/>
    <w:rsid w:val="006D3A86"/>
    <w:rsid w:val="006D40D2"/>
    <w:rsid w:val="006D46F9"/>
    <w:rsid w:val="006D68F5"/>
    <w:rsid w:val="006E1DC9"/>
    <w:rsid w:val="006E28B4"/>
    <w:rsid w:val="006E3073"/>
    <w:rsid w:val="006E7227"/>
    <w:rsid w:val="006F1BD8"/>
    <w:rsid w:val="006F2CDE"/>
    <w:rsid w:val="006F5444"/>
    <w:rsid w:val="006F5504"/>
    <w:rsid w:val="006F6AFB"/>
    <w:rsid w:val="007022F8"/>
    <w:rsid w:val="00706935"/>
    <w:rsid w:val="00710439"/>
    <w:rsid w:val="007124F2"/>
    <w:rsid w:val="00713AE5"/>
    <w:rsid w:val="00720129"/>
    <w:rsid w:val="00720E60"/>
    <w:rsid w:val="00723137"/>
    <w:rsid w:val="00723170"/>
    <w:rsid w:val="007235AA"/>
    <w:rsid w:val="00723EF2"/>
    <w:rsid w:val="00724478"/>
    <w:rsid w:val="00726051"/>
    <w:rsid w:val="00727E49"/>
    <w:rsid w:val="00731BFC"/>
    <w:rsid w:val="00736A99"/>
    <w:rsid w:val="00737231"/>
    <w:rsid w:val="00737805"/>
    <w:rsid w:val="00737994"/>
    <w:rsid w:val="00737FA3"/>
    <w:rsid w:val="007400B5"/>
    <w:rsid w:val="00741471"/>
    <w:rsid w:val="007506B3"/>
    <w:rsid w:val="00755166"/>
    <w:rsid w:val="00760908"/>
    <w:rsid w:val="00760A27"/>
    <w:rsid w:val="00760AC1"/>
    <w:rsid w:val="007612AA"/>
    <w:rsid w:val="007612E5"/>
    <w:rsid w:val="00761355"/>
    <w:rsid w:val="00761E9B"/>
    <w:rsid w:val="007671A5"/>
    <w:rsid w:val="00781DFF"/>
    <w:rsid w:val="00781FAE"/>
    <w:rsid w:val="00783758"/>
    <w:rsid w:val="007870D7"/>
    <w:rsid w:val="00787620"/>
    <w:rsid w:val="00791777"/>
    <w:rsid w:val="0079277F"/>
    <w:rsid w:val="00795813"/>
    <w:rsid w:val="00795BE1"/>
    <w:rsid w:val="007962B8"/>
    <w:rsid w:val="007A31F8"/>
    <w:rsid w:val="007A5340"/>
    <w:rsid w:val="007A6ADF"/>
    <w:rsid w:val="007A7F66"/>
    <w:rsid w:val="007B3EBA"/>
    <w:rsid w:val="007B6149"/>
    <w:rsid w:val="007B6352"/>
    <w:rsid w:val="007B77D8"/>
    <w:rsid w:val="007C148A"/>
    <w:rsid w:val="007C2B65"/>
    <w:rsid w:val="007C555E"/>
    <w:rsid w:val="007D10E8"/>
    <w:rsid w:val="007D5DF3"/>
    <w:rsid w:val="007D6542"/>
    <w:rsid w:val="007D7EA2"/>
    <w:rsid w:val="007E0AFA"/>
    <w:rsid w:val="007E2606"/>
    <w:rsid w:val="007E2C0F"/>
    <w:rsid w:val="007E4F50"/>
    <w:rsid w:val="007E4F52"/>
    <w:rsid w:val="007F0319"/>
    <w:rsid w:val="007F4798"/>
    <w:rsid w:val="007F7C7F"/>
    <w:rsid w:val="00801490"/>
    <w:rsid w:val="00801936"/>
    <w:rsid w:val="0080649D"/>
    <w:rsid w:val="00813A38"/>
    <w:rsid w:val="00813F0F"/>
    <w:rsid w:val="00817151"/>
    <w:rsid w:val="00817669"/>
    <w:rsid w:val="00823757"/>
    <w:rsid w:val="00824A75"/>
    <w:rsid w:val="00832220"/>
    <w:rsid w:val="00832959"/>
    <w:rsid w:val="00843697"/>
    <w:rsid w:val="0084660B"/>
    <w:rsid w:val="00847BD6"/>
    <w:rsid w:val="008502F1"/>
    <w:rsid w:val="0085211B"/>
    <w:rsid w:val="00852F08"/>
    <w:rsid w:val="00853C52"/>
    <w:rsid w:val="0086229B"/>
    <w:rsid w:val="00862B2E"/>
    <w:rsid w:val="0086518A"/>
    <w:rsid w:val="00877898"/>
    <w:rsid w:val="00877D10"/>
    <w:rsid w:val="0088580A"/>
    <w:rsid w:val="008858D2"/>
    <w:rsid w:val="008863F3"/>
    <w:rsid w:val="008867A3"/>
    <w:rsid w:val="008917A5"/>
    <w:rsid w:val="00891D44"/>
    <w:rsid w:val="00895AC8"/>
    <w:rsid w:val="008A0B81"/>
    <w:rsid w:val="008A2E7F"/>
    <w:rsid w:val="008A54DF"/>
    <w:rsid w:val="008A55E2"/>
    <w:rsid w:val="008A7186"/>
    <w:rsid w:val="008A7FD5"/>
    <w:rsid w:val="008B040A"/>
    <w:rsid w:val="008B34D9"/>
    <w:rsid w:val="008C0E68"/>
    <w:rsid w:val="008C3D4C"/>
    <w:rsid w:val="008C497D"/>
    <w:rsid w:val="008C63FF"/>
    <w:rsid w:val="008D0B9B"/>
    <w:rsid w:val="008D3EBB"/>
    <w:rsid w:val="008D4C5E"/>
    <w:rsid w:val="008E7B71"/>
    <w:rsid w:val="008F207D"/>
    <w:rsid w:val="008F2E4F"/>
    <w:rsid w:val="008F3B17"/>
    <w:rsid w:val="008F4E29"/>
    <w:rsid w:val="008F6A7B"/>
    <w:rsid w:val="008F713E"/>
    <w:rsid w:val="00900603"/>
    <w:rsid w:val="00902DC6"/>
    <w:rsid w:val="00902EB1"/>
    <w:rsid w:val="00905A07"/>
    <w:rsid w:val="00906D9C"/>
    <w:rsid w:val="009129AC"/>
    <w:rsid w:val="00914550"/>
    <w:rsid w:val="009169BF"/>
    <w:rsid w:val="009219AF"/>
    <w:rsid w:val="00923EB8"/>
    <w:rsid w:val="009323F4"/>
    <w:rsid w:val="0093547E"/>
    <w:rsid w:val="00937C0D"/>
    <w:rsid w:val="00940685"/>
    <w:rsid w:val="00940E04"/>
    <w:rsid w:val="00940FEA"/>
    <w:rsid w:val="009452D3"/>
    <w:rsid w:val="00946DEE"/>
    <w:rsid w:val="00947247"/>
    <w:rsid w:val="009522DB"/>
    <w:rsid w:val="009554DD"/>
    <w:rsid w:val="00963A7A"/>
    <w:rsid w:val="0096413B"/>
    <w:rsid w:val="009649ED"/>
    <w:rsid w:val="00966EA8"/>
    <w:rsid w:val="009700E9"/>
    <w:rsid w:val="009726F5"/>
    <w:rsid w:val="00972CCF"/>
    <w:rsid w:val="00972D9E"/>
    <w:rsid w:val="00974ADB"/>
    <w:rsid w:val="009750D6"/>
    <w:rsid w:val="00980461"/>
    <w:rsid w:val="00982E97"/>
    <w:rsid w:val="00983867"/>
    <w:rsid w:val="009844AC"/>
    <w:rsid w:val="00985A12"/>
    <w:rsid w:val="0098679D"/>
    <w:rsid w:val="0099004B"/>
    <w:rsid w:val="009903CD"/>
    <w:rsid w:val="009949B3"/>
    <w:rsid w:val="00995DA8"/>
    <w:rsid w:val="00996532"/>
    <w:rsid w:val="009A07A8"/>
    <w:rsid w:val="009A0E72"/>
    <w:rsid w:val="009A2755"/>
    <w:rsid w:val="009A5226"/>
    <w:rsid w:val="009A719D"/>
    <w:rsid w:val="009B6563"/>
    <w:rsid w:val="009C2160"/>
    <w:rsid w:val="009C5101"/>
    <w:rsid w:val="009D261A"/>
    <w:rsid w:val="009D47C9"/>
    <w:rsid w:val="009D5B8A"/>
    <w:rsid w:val="009D7BA6"/>
    <w:rsid w:val="009D7CE9"/>
    <w:rsid w:val="009D7EAE"/>
    <w:rsid w:val="009E0528"/>
    <w:rsid w:val="009E284A"/>
    <w:rsid w:val="009E2A09"/>
    <w:rsid w:val="009E41EC"/>
    <w:rsid w:val="009E6827"/>
    <w:rsid w:val="009E7E14"/>
    <w:rsid w:val="009F273D"/>
    <w:rsid w:val="00A048F0"/>
    <w:rsid w:val="00A065DF"/>
    <w:rsid w:val="00A11E46"/>
    <w:rsid w:val="00A12ED0"/>
    <w:rsid w:val="00A153E9"/>
    <w:rsid w:val="00A165AA"/>
    <w:rsid w:val="00A209F6"/>
    <w:rsid w:val="00A2535E"/>
    <w:rsid w:val="00A322B5"/>
    <w:rsid w:val="00A33133"/>
    <w:rsid w:val="00A35480"/>
    <w:rsid w:val="00A373FD"/>
    <w:rsid w:val="00A420BB"/>
    <w:rsid w:val="00A431C8"/>
    <w:rsid w:val="00A441CE"/>
    <w:rsid w:val="00A50B19"/>
    <w:rsid w:val="00A541AD"/>
    <w:rsid w:val="00A552F0"/>
    <w:rsid w:val="00A555A9"/>
    <w:rsid w:val="00A579B3"/>
    <w:rsid w:val="00A60CCF"/>
    <w:rsid w:val="00A629A3"/>
    <w:rsid w:val="00A63F2B"/>
    <w:rsid w:val="00A65722"/>
    <w:rsid w:val="00A6617F"/>
    <w:rsid w:val="00A7711B"/>
    <w:rsid w:val="00A80C71"/>
    <w:rsid w:val="00A80D23"/>
    <w:rsid w:val="00A83682"/>
    <w:rsid w:val="00A84C7D"/>
    <w:rsid w:val="00A873BF"/>
    <w:rsid w:val="00A904D2"/>
    <w:rsid w:val="00A92928"/>
    <w:rsid w:val="00A94220"/>
    <w:rsid w:val="00AA594F"/>
    <w:rsid w:val="00AA61BD"/>
    <w:rsid w:val="00AB01E7"/>
    <w:rsid w:val="00AB40C8"/>
    <w:rsid w:val="00AB51C8"/>
    <w:rsid w:val="00AB5B73"/>
    <w:rsid w:val="00AB73EB"/>
    <w:rsid w:val="00AC007A"/>
    <w:rsid w:val="00AC2E97"/>
    <w:rsid w:val="00AC4158"/>
    <w:rsid w:val="00AC4347"/>
    <w:rsid w:val="00AC4ECF"/>
    <w:rsid w:val="00AC701C"/>
    <w:rsid w:val="00AC726B"/>
    <w:rsid w:val="00AD0115"/>
    <w:rsid w:val="00AD0F3C"/>
    <w:rsid w:val="00AD13AA"/>
    <w:rsid w:val="00AD5CF7"/>
    <w:rsid w:val="00AE1994"/>
    <w:rsid w:val="00AE2D2D"/>
    <w:rsid w:val="00AE2FD3"/>
    <w:rsid w:val="00AE7B86"/>
    <w:rsid w:val="00AF1E16"/>
    <w:rsid w:val="00AF1FC0"/>
    <w:rsid w:val="00AF2497"/>
    <w:rsid w:val="00AF2B0B"/>
    <w:rsid w:val="00AF426C"/>
    <w:rsid w:val="00AF4B3F"/>
    <w:rsid w:val="00B02411"/>
    <w:rsid w:val="00B04382"/>
    <w:rsid w:val="00B10BEC"/>
    <w:rsid w:val="00B12BC7"/>
    <w:rsid w:val="00B14F0E"/>
    <w:rsid w:val="00B15267"/>
    <w:rsid w:val="00B16948"/>
    <w:rsid w:val="00B17669"/>
    <w:rsid w:val="00B215B0"/>
    <w:rsid w:val="00B24CC4"/>
    <w:rsid w:val="00B308E0"/>
    <w:rsid w:val="00B32D11"/>
    <w:rsid w:val="00B3561F"/>
    <w:rsid w:val="00B41819"/>
    <w:rsid w:val="00B455F0"/>
    <w:rsid w:val="00B47B09"/>
    <w:rsid w:val="00B47D39"/>
    <w:rsid w:val="00B528B2"/>
    <w:rsid w:val="00B56DAA"/>
    <w:rsid w:val="00B602C2"/>
    <w:rsid w:val="00B61257"/>
    <w:rsid w:val="00B63048"/>
    <w:rsid w:val="00B73B67"/>
    <w:rsid w:val="00B7713F"/>
    <w:rsid w:val="00B77FC4"/>
    <w:rsid w:val="00B82651"/>
    <w:rsid w:val="00B82A95"/>
    <w:rsid w:val="00B87C9B"/>
    <w:rsid w:val="00B87FC4"/>
    <w:rsid w:val="00B90B75"/>
    <w:rsid w:val="00B93EE2"/>
    <w:rsid w:val="00B95417"/>
    <w:rsid w:val="00B963F3"/>
    <w:rsid w:val="00B97ADD"/>
    <w:rsid w:val="00BA59D5"/>
    <w:rsid w:val="00BA6583"/>
    <w:rsid w:val="00BB124B"/>
    <w:rsid w:val="00BB39A8"/>
    <w:rsid w:val="00BB47FA"/>
    <w:rsid w:val="00BC2DF3"/>
    <w:rsid w:val="00BC639E"/>
    <w:rsid w:val="00BC7745"/>
    <w:rsid w:val="00BD2EE3"/>
    <w:rsid w:val="00BD3C11"/>
    <w:rsid w:val="00BD3C32"/>
    <w:rsid w:val="00BD3CA9"/>
    <w:rsid w:val="00BD768E"/>
    <w:rsid w:val="00BE071C"/>
    <w:rsid w:val="00BE34D6"/>
    <w:rsid w:val="00BE4224"/>
    <w:rsid w:val="00BE7262"/>
    <w:rsid w:val="00BF51B0"/>
    <w:rsid w:val="00C03A8D"/>
    <w:rsid w:val="00C03B92"/>
    <w:rsid w:val="00C07AEE"/>
    <w:rsid w:val="00C107C1"/>
    <w:rsid w:val="00C11423"/>
    <w:rsid w:val="00C120D5"/>
    <w:rsid w:val="00C15160"/>
    <w:rsid w:val="00C16C11"/>
    <w:rsid w:val="00C16ED1"/>
    <w:rsid w:val="00C172E6"/>
    <w:rsid w:val="00C173D7"/>
    <w:rsid w:val="00C21798"/>
    <w:rsid w:val="00C27C10"/>
    <w:rsid w:val="00C30806"/>
    <w:rsid w:val="00C314EC"/>
    <w:rsid w:val="00C32A72"/>
    <w:rsid w:val="00C36CC6"/>
    <w:rsid w:val="00C407BA"/>
    <w:rsid w:val="00C463AD"/>
    <w:rsid w:val="00C47014"/>
    <w:rsid w:val="00C50C57"/>
    <w:rsid w:val="00C52D58"/>
    <w:rsid w:val="00C52F58"/>
    <w:rsid w:val="00C538B2"/>
    <w:rsid w:val="00C552EE"/>
    <w:rsid w:val="00C60FBF"/>
    <w:rsid w:val="00C66334"/>
    <w:rsid w:val="00C664E1"/>
    <w:rsid w:val="00C671DB"/>
    <w:rsid w:val="00C7075F"/>
    <w:rsid w:val="00C74E97"/>
    <w:rsid w:val="00C86977"/>
    <w:rsid w:val="00C900F9"/>
    <w:rsid w:val="00C9150B"/>
    <w:rsid w:val="00C91A64"/>
    <w:rsid w:val="00C92BD9"/>
    <w:rsid w:val="00C93FDC"/>
    <w:rsid w:val="00C9477C"/>
    <w:rsid w:val="00CA19F7"/>
    <w:rsid w:val="00CA589D"/>
    <w:rsid w:val="00CA72F8"/>
    <w:rsid w:val="00CA7810"/>
    <w:rsid w:val="00CB0576"/>
    <w:rsid w:val="00CB064F"/>
    <w:rsid w:val="00CB71D5"/>
    <w:rsid w:val="00CC3216"/>
    <w:rsid w:val="00CD0435"/>
    <w:rsid w:val="00CD28EC"/>
    <w:rsid w:val="00CD2C56"/>
    <w:rsid w:val="00CD488F"/>
    <w:rsid w:val="00CD5C63"/>
    <w:rsid w:val="00CD5CB7"/>
    <w:rsid w:val="00CE7AA2"/>
    <w:rsid w:val="00CF13CA"/>
    <w:rsid w:val="00CF743C"/>
    <w:rsid w:val="00D01329"/>
    <w:rsid w:val="00D02636"/>
    <w:rsid w:val="00D038FE"/>
    <w:rsid w:val="00D0460D"/>
    <w:rsid w:val="00D05476"/>
    <w:rsid w:val="00D07343"/>
    <w:rsid w:val="00D10AC8"/>
    <w:rsid w:val="00D142C3"/>
    <w:rsid w:val="00D14CBF"/>
    <w:rsid w:val="00D1603C"/>
    <w:rsid w:val="00D23123"/>
    <w:rsid w:val="00D24DD8"/>
    <w:rsid w:val="00D279CC"/>
    <w:rsid w:val="00D27E0F"/>
    <w:rsid w:val="00D32896"/>
    <w:rsid w:val="00D34072"/>
    <w:rsid w:val="00D349E0"/>
    <w:rsid w:val="00D40989"/>
    <w:rsid w:val="00D41098"/>
    <w:rsid w:val="00D4269A"/>
    <w:rsid w:val="00D43214"/>
    <w:rsid w:val="00D46654"/>
    <w:rsid w:val="00D50DC2"/>
    <w:rsid w:val="00D52FFD"/>
    <w:rsid w:val="00D54A02"/>
    <w:rsid w:val="00D569D8"/>
    <w:rsid w:val="00D57989"/>
    <w:rsid w:val="00D627D0"/>
    <w:rsid w:val="00D6313A"/>
    <w:rsid w:val="00D6521C"/>
    <w:rsid w:val="00D66830"/>
    <w:rsid w:val="00D72169"/>
    <w:rsid w:val="00D73F10"/>
    <w:rsid w:val="00D74ABE"/>
    <w:rsid w:val="00D76711"/>
    <w:rsid w:val="00D80942"/>
    <w:rsid w:val="00D833FE"/>
    <w:rsid w:val="00D839F5"/>
    <w:rsid w:val="00D8597F"/>
    <w:rsid w:val="00D92528"/>
    <w:rsid w:val="00D92CDA"/>
    <w:rsid w:val="00D953F8"/>
    <w:rsid w:val="00D95F62"/>
    <w:rsid w:val="00DA1453"/>
    <w:rsid w:val="00DA177A"/>
    <w:rsid w:val="00DA59DD"/>
    <w:rsid w:val="00DA73E4"/>
    <w:rsid w:val="00DB051E"/>
    <w:rsid w:val="00DB29D0"/>
    <w:rsid w:val="00DB352D"/>
    <w:rsid w:val="00DB3FF0"/>
    <w:rsid w:val="00DB777C"/>
    <w:rsid w:val="00DC693C"/>
    <w:rsid w:val="00DD0B33"/>
    <w:rsid w:val="00DD0F96"/>
    <w:rsid w:val="00DD1714"/>
    <w:rsid w:val="00DD2CC1"/>
    <w:rsid w:val="00DD37E2"/>
    <w:rsid w:val="00DD3D66"/>
    <w:rsid w:val="00DD55A0"/>
    <w:rsid w:val="00DD5B87"/>
    <w:rsid w:val="00DD5BCF"/>
    <w:rsid w:val="00DD6AFA"/>
    <w:rsid w:val="00DE092F"/>
    <w:rsid w:val="00DE0C01"/>
    <w:rsid w:val="00DE1F1F"/>
    <w:rsid w:val="00DE5F62"/>
    <w:rsid w:val="00DE6A1F"/>
    <w:rsid w:val="00DF1023"/>
    <w:rsid w:val="00DF2791"/>
    <w:rsid w:val="00DF5638"/>
    <w:rsid w:val="00DF6412"/>
    <w:rsid w:val="00DF653B"/>
    <w:rsid w:val="00E0348C"/>
    <w:rsid w:val="00E10F5F"/>
    <w:rsid w:val="00E1173E"/>
    <w:rsid w:val="00E132BB"/>
    <w:rsid w:val="00E17D89"/>
    <w:rsid w:val="00E20078"/>
    <w:rsid w:val="00E20DC5"/>
    <w:rsid w:val="00E21F98"/>
    <w:rsid w:val="00E26175"/>
    <w:rsid w:val="00E31A02"/>
    <w:rsid w:val="00E36AEE"/>
    <w:rsid w:val="00E36B0A"/>
    <w:rsid w:val="00E373E4"/>
    <w:rsid w:val="00E423F4"/>
    <w:rsid w:val="00E53110"/>
    <w:rsid w:val="00E617EC"/>
    <w:rsid w:val="00E61818"/>
    <w:rsid w:val="00E62207"/>
    <w:rsid w:val="00E65878"/>
    <w:rsid w:val="00E702A1"/>
    <w:rsid w:val="00E70CB0"/>
    <w:rsid w:val="00E73D22"/>
    <w:rsid w:val="00E77568"/>
    <w:rsid w:val="00E80C1A"/>
    <w:rsid w:val="00E8617D"/>
    <w:rsid w:val="00E9015C"/>
    <w:rsid w:val="00E91234"/>
    <w:rsid w:val="00E9405B"/>
    <w:rsid w:val="00E941A6"/>
    <w:rsid w:val="00E97B94"/>
    <w:rsid w:val="00EA3414"/>
    <w:rsid w:val="00EA4E1C"/>
    <w:rsid w:val="00EB12B1"/>
    <w:rsid w:val="00EB24FE"/>
    <w:rsid w:val="00EB2E0D"/>
    <w:rsid w:val="00EC1377"/>
    <w:rsid w:val="00EC1757"/>
    <w:rsid w:val="00EC1AA4"/>
    <w:rsid w:val="00EC2642"/>
    <w:rsid w:val="00ED31B1"/>
    <w:rsid w:val="00ED5D1F"/>
    <w:rsid w:val="00ED7536"/>
    <w:rsid w:val="00ED7F47"/>
    <w:rsid w:val="00EE6275"/>
    <w:rsid w:val="00EE78A3"/>
    <w:rsid w:val="00EF0B79"/>
    <w:rsid w:val="00EF367A"/>
    <w:rsid w:val="00EF4BB5"/>
    <w:rsid w:val="00EF7F7E"/>
    <w:rsid w:val="00F00AB7"/>
    <w:rsid w:val="00F03400"/>
    <w:rsid w:val="00F05C42"/>
    <w:rsid w:val="00F1147F"/>
    <w:rsid w:val="00F13549"/>
    <w:rsid w:val="00F14C52"/>
    <w:rsid w:val="00F155BF"/>
    <w:rsid w:val="00F15781"/>
    <w:rsid w:val="00F15B7E"/>
    <w:rsid w:val="00F16EC4"/>
    <w:rsid w:val="00F22AA4"/>
    <w:rsid w:val="00F27BA1"/>
    <w:rsid w:val="00F321F5"/>
    <w:rsid w:val="00F326A8"/>
    <w:rsid w:val="00F406A5"/>
    <w:rsid w:val="00F41713"/>
    <w:rsid w:val="00F4199A"/>
    <w:rsid w:val="00F428A5"/>
    <w:rsid w:val="00F4308B"/>
    <w:rsid w:val="00F43971"/>
    <w:rsid w:val="00F45DB6"/>
    <w:rsid w:val="00F54465"/>
    <w:rsid w:val="00F54F9E"/>
    <w:rsid w:val="00F56860"/>
    <w:rsid w:val="00F6047B"/>
    <w:rsid w:val="00F61B45"/>
    <w:rsid w:val="00F6259B"/>
    <w:rsid w:val="00F6461D"/>
    <w:rsid w:val="00F64A23"/>
    <w:rsid w:val="00F658E5"/>
    <w:rsid w:val="00F705EB"/>
    <w:rsid w:val="00F84F87"/>
    <w:rsid w:val="00F878BA"/>
    <w:rsid w:val="00F92B5B"/>
    <w:rsid w:val="00F93AD5"/>
    <w:rsid w:val="00F947FA"/>
    <w:rsid w:val="00F94F70"/>
    <w:rsid w:val="00FA3204"/>
    <w:rsid w:val="00FA3AD2"/>
    <w:rsid w:val="00FA4954"/>
    <w:rsid w:val="00FA4AC6"/>
    <w:rsid w:val="00FA5472"/>
    <w:rsid w:val="00FA6338"/>
    <w:rsid w:val="00FA673D"/>
    <w:rsid w:val="00FB2281"/>
    <w:rsid w:val="00FB2471"/>
    <w:rsid w:val="00FB34B8"/>
    <w:rsid w:val="00FB4318"/>
    <w:rsid w:val="00FB4A01"/>
    <w:rsid w:val="00FB5A7F"/>
    <w:rsid w:val="00FC12FF"/>
    <w:rsid w:val="00FC2C37"/>
    <w:rsid w:val="00FC6993"/>
    <w:rsid w:val="00FC6B9D"/>
    <w:rsid w:val="00FD0BB0"/>
    <w:rsid w:val="00FD2DEC"/>
    <w:rsid w:val="00FD5658"/>
    <w:rsid w:val="00FE1461"/>
    <w:rsid w:val="00FE39A6"/>
    <w:rsid w:val="00FE41A2"/>
    <w:rsid w:val="00FE438D"/>
    <w:rsid w:val="00FE5A0A"/>
    <w:rsid w:val="00FE7E25"/>
    <w:rsid w:val="00FF38A4"/>
    <w:rsid w:val="00FF752D"/>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3F0A1D"/>
  <w15:docId w15:val="{94D9107B-57A8-4573-B7C7-C3E9D7F3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B1"/>
    <w:pPr>
      <w:suppressAutoHyphens/>
    </w:pPr>
    <w:rPr>
      <w:lang w:eastAsia="ar-SA"/>
    </w:rPr>
  </w:style>
  <w:style w:type="paragraph" w:styleId="Heading1">
    <w:name w:val="heading 1"/>
    <w:basedOn w:val="Normal"/>
    <w:next w:val="Normal"/>
    <w:qFormat/>
    <w:rsid w:val="00122478"/>
    <w:pPr>
      <w:keepNext/>
      <w:numPr>
        <w:numId w:val="1"/>
      </w:numPr>
      <w:jc w:val="center"/>
      <w:outlineLvl w:val="0"/>
    </w:pPr>
    <w:rPr>
      <w:sz w:val="40"/>
    </w:rPr>
  </w:style>
  <w:style w:type="paragraph" w:styleId="Heading2">
    <w:name w:val="heading 2"/>
    <w:basedOn w:val="Normal"/>
    <w:next w:val="Normal"/>
    <w:qFormat/>
    <w:rsid w:val="00122478"/>
    <w:pPr>
      <w:keepNext/>
      <w:numPr>
        <w:ilvl w:val="1"/>
        <w:numId w:val="1"/>
      </w:numPr>
      <w:jc w:val="right"/>
      <w:outlineLvl w:val="1"/>
    </w:pPr>
    <w:rPr>
      <w:b/>
      <w:sz w:val="28"/>
    </w:rPr>
  </w:style>
  <w:style w:type="paragraph" w:styleId="Heading3">
    <w:name w:val="heading 3"/>
    <w:basedOn w:val="Normal"/>
    <w:next w:val="Normal"/>
    <w:qFormat/>
    <w:rsid w:val="00122478"/>
    <w:pPr>
      <w:keepNext/>
      <w:numPr>
        <w:ilvl w:val="2"/>
        <w:numId w:val="1"/>
      </w:numPr>
      <w:jc w:val="center"/>
      <w:outlineLvl w:val="2"/>
    </w:pPr>
    <w:rPr>
      <w:b/>
      <w:sz w:val="24"/>
    </w:rPr>
  </w:style>
  <w:style w:type="paragraph" w:styleId="Heading4">
    <w:name w:val="heading 4"/>
    <w:basedOn w:val="Normal"/>
    <w:next w:val="Normal"/>
    <w:qFormat/>
    <w:rsid w:val="00122478"/>
    <w:pPr>
      <w:keepNext/>
      <w:numPr>
        <w:ilvl w:val="3"/>
        <w:numId w:val="1"/>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2478"/>
    <w:rPr>
      <w:color w:val="0000FF"/>
      <w:u w:val="single"/>
    </w:rPr>
  </w:style>
  <w:style w:type="paragraph" w:customStyle="1" w:styleId="Heading">
    <w:name w:val="Heading"/>
    <w:basedOn w:val="Normal"/>
    <w:next w:val="BodyText"/>
    <w:rsid w:val="00122478"/>
    <w:pPr>
      <w:keepNext/>
      <w:spacing w:before="240" w:after="120"/>
    </w:pPr>
    <w:rPr>
      <w:rFonts w:ascii="Arial" w:eastAsia="SimSun" w:hAnsi="Arial" w:cs="Mangal"/>
      <w:sz w:val="28"/>
      <w:szCs w:val="28"/>
    </w:rPr>
  </w:style>
  <w:style w:type="paragraph" w:styleId="BodyText">
    <w:name w:val="Body Text"/>
    <w:basedOn w:val="Normal"/>
    <w:rsid w:val="00122478"/>
    <w:pPr>
      <w:spacing w:after="120"/>
    </w:pPr>
  </w:style>
  <w:style w:type="paragraph" w:styleId="List">
    <w:name w:val="List"/>
    <w:basedOn w:val="BodyText"/>
    <w:rsid w:val="00122478"/>
    <w:rPr>
      <w:rFonts w:cs="Mangal"/>
    </w:rPr>
  </w:style>
  <w:style w:type="paragraph" w:styleId="Caption">
    <w:name w:val="caption"/>
    <w:basedOn w:val="Normal"/>
    <w:qFormat/>
    <w:rsid w:val="00122478"/>
    <w:pPr>
      <w:suppressLineNumbers/>
      <w:spacing w:before="120" w:after="120"/>
    </w:pPr>
    <w:rPr>
      <w:rFonts w:cs="Mangal"/>
      <w:i/>
      <w:iCs/>
      <w:sz w:val="24"/>
      <w:szCs w:val="24"/>
    </w:rPr>
  </w:style>
  <w:style w:type="paragraph" w:customStyle="1" w:styleId="Index">
    <w:name w:val="Index"/>
    <w:basedOn w:val="Normal"/>
    <w:rsid w:val="00122478"/>
    <w:pPr>
      <w:suppressLineNumbers/>
    </w:pPr>
    <w:rPr>
      <w:rFonts w:cs="Mangal"/>
    </w:rPr>
  </w:style>
  <w:style w:type="paragraph" w:styleId="BalloonText">
    <w:name w:val="Balloon Text"/>
    <w:basedOn w:val="Normal"/>
    <w:rsid w:val="00122478"/>
    <w:rPr>
      <w:rFonts w:ascii="Tahoma" w:hAnsi="Tahoma" w:cs="Tahoma"/>
      <w:sz w:val="16"/>
      <w:szCs w:val="16"/>
    </w:rPr>
  </w:style>
  <w:style w:type="paragraph" w:customStyle="1" w:styleId="Normal0">
    <w:name w:val="Normal 0"/>
    <w:rsid w:val="00122478"/>
    <w:pPr>
      <w:suppressAutoHyphens/>
      <w:autoSpaceDE w:val="0"/>
      <w:ind w:hanging="1440"/>
    </w:pPr>
    <w:rPr>
      <w:rFonts w:ascii="Courier New" w:eastAsia="Calibri" w:hAnsi="Courier New" w:cs="Courier New"/>
      <w:sz w:val="24"/>
      <w:szCs w:val="24"/>
      <w:lang w:eastAsia="ar-SA"/>
    </w:rPr>
  </w:style>
  <w:style w:type="paragraph" w:styleId="NoSpacing">
    <w:name w:val="No Spacing"/>
    <w:uiPriority w:val="1"/>
    <w:qFormat/>
    <w:rsid w:val="00ED7536"/>
    <w:rPr>
      <w:rFonts w:eastAsia="Calibri"/>
      <w:sz w:val="22"/>
      <w:szCs w:val="22"/>
    </w:rPr>
  </w:style>
  <w:style w:type="character" w:styleId="CommentReference">
    <w:name w:val="annotation reference"/>
    <w:basedOn w:val="DefaultParagraphFont"/>
    <w:uiPriority w:val="99"/>
    <w:semiHidden/>
    <w:unhideWhenUsed/>
    <w:rsid w:val="004362B2"/>
    <w:rPr>
      <w:sz w:val="16"/>
      <w:szCs w:val="16"/>
    </w:rPr>
  </w:style>
  <w:style w:type="paragraph" w:styleId="CommentText">
    <w:name w:val="annotation text"/>
    <w:basedOn w:val="Normal"/>
    <w:link w:val="CommentTextChar"/>
    <w:uiPriority w:val="99"/>
    <w:semiHidden/>
    <w:unhideWhenUsed/>
    <w:rsid w:val="004362B2"/>
  </w:style>
  <w:style w:type="character" w:customStyle="1" w:styleId="CommentTextChar">
    <w:name w:val="Comment Text Char"/>
    <w:basedOn w:val="DefaultParagraphFont"/>
    <w:link w:val="CommentText"/>
    <w:uiPriority w:val="99"/>
    <w:semiHidden/>
    <w:rsid w:val="004362B2"/>
    <w:rPr>
      <w:lang w:eastAsia="ar-SA"/>
    </w:rPr>
  </w:style>
  <w:style w:type="paragraph" w:styleId="CommentSubject">
    <w:name w:val="annotation subject"/>
    <w:basedOn w:val="CommentText"/>
    <w:next w:val="CommentText"/>
    <w:link w:val="CommentSubjectChar"/>
    <w:uiPriority w:val="99"/>
    <w:semiHidden/>
    <w:unhideWhenUsed/>
    <w:rsid w:val="004362B2"/>
    <w:rPr>
      <w:b/>
      <w:bCs/>
    </w:rPr>
  </w:style>
  <w:style w:type="character" w:customStyle="1" w:styleId="CommentSubjectChar">
    <w:name w:val="Comment Subject Char"/>
    <w:basedOn w:val="CommentTextChar"/>
    <w:link w:val="CommentSubject"/>
    <w:uiPriority w:val="99"/>
    <w:semiHidden/>
    <w:rsid w:val="004362B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520">
      <w:bodyDiv w:val="1"/>
      <w:marLeft w:val="0"/>
      <w:marRight w:val="0"/>
      <w:marTop w:val="0"/>
      <w:marBottom w:val="0"/>
      <w:divBdr>
        <w:top w:val="none" w:sz="0" w:space="0" w:color="auto"/>
        <w:left w:val="none" w:sz="0" w:space="0" w:color="auto"/>
        <w:bottom w:val="none" w:sz="0" w:space="0" w:color="auto"/>
        <w:right w:val="none" w:sz="0" w:space="0" w:color="auto"/>
      </w:divBdr>
    </w:div>
    <w:div w:id="45757957">
      <w:bodyDiv w:val="1"/>
      <w:marLeft w:val="0"/>
      <w:marRight w:val="0"/>
      <w:marTop w:val="0"/>
      <w:marBottom w:val="0"/>
      <w:divBdr>
        <w:top w:val="none" w:sz="0" w:space="0" w:color="auto"/>
        <w:left w:val="none" w:sz="0" w:space="0" w:color="auto"/>
        <w:bottom w:val="none" w:sz="0" w:space="0" w:color="auto"/>
        <w:right w:val="none" w:sz="0" w:space="0" w:color="auto"/>
      </w:divBdr>
    </w:div>
    <w:div w:id="80302874">
      <w:bodyDiv w:val="1"/>
      <w:marLeft w:val="0"/>
      <w:marRight w:val="0"/>
      <w:marTop w:val="0"/>
      <w:marBottom w:val="0"/>
      <w:divBdr>
        <w:top w:val="none" w:sz="0" w:space="0" w:color="auto"/>
        <w:left w:val="none" w:sz="0" w:space="0" w:color="auto"/>
        <w:bottom w:val="none" w:sz="0" w:space="0" w:color="auto"/>
        <w:right w:val="none" w:sz="0" w:space="0" w:color="auto"/>
      </w:divBdr>
    </w:div>
    <w:div w:id="137305982">
      <w:bodyDiv w:val="1"/>
      <w:marLeft w:val="0"/>
      <w:marRight w:val="0"/>
      <w:marTop w:val="0"/>
      <w:marBottom w:val="0"/>
      <w:divBdr>
        <w:top w:val="none" w:sz="0" w:space="0" w:color="auto"/>
        <w:left w:val="none" w:sz="0" w:space="0" w:color="auto"/>
        <w:bottom w:val="none" w:sz="0" w:space="0" w:color="auto"/>
        <w:right w:val="none" w:sz="0" w:space="0" w:color="auto"/>
      </w:divBdr>
    </w:div>
    <w:div w:id="289210789">
      <w:bodyDiv w:val="1"/>
      <w:marLeft w:val="0"/>
      <w:marRight w:val="0"/>
      <w:marTop w:val="0"/>
      <w:marBottom w:val="0"/>
      <w:divBdr>
        <w:top w:val="none" w:sz="0" w:space="0" w:color="auto"/>
        <w:left w:val="none" w:sz="0" w:space="0" w:color="auto"/>
        <w:bottom w:val="none" w:sz="0" w:space="0" w:color="auto"/>
        <w:right w:val="none" w:sz="0" w:space="0" w:color="auto"/>
      </w:divBdr>
    </w:div>
    <w:div w:id="421412899">
      <w:bodyDiv w:val="1"/>
      <w:marLeft w:val="0"/>
      <w:marRight w:val="0"/>
      <w:marTop w:val="0"/>
      <w:marBottom w:val="0"/>
      <w:divBdr>
        <w:top w:val="none" w:sz="0" w:space="0" w:color="auto"/>
        <w:left w:val="none" w:sz="0" w:space="0" w:color="auto"/>
        <w:bottom w:val="none" w:sz="0" w:space="0" w:color="auto"/>
        <w:right w:val="none" w:sz="0" w:space="0" w:color="auto"/>
      </w:divBdr>
    </w:div>
    <w:div w:id="434441147">
      <w:bodyDiv w:val="1"/>
      <w:marLeft w:val="0"/>
      <w:marRight w:val="0"/>
      <w:marTop w:val="0"/>
      <w:marBottom w:val="0"/>
      <w:divBdr>
        <w:top w:val="none" w:sz="0" w:space="0" w:color="auto"/>
        <w:left w:val="none" w:sz="0" w:space="0" w:color="auto"/>
        <w:bottom w:val="none" w:sz="0" w:space="0" w:color="auto"/>
        <w:right w:val="none" w:sz="0" w:space="0" w:color="auto"/>
      </w:divBdr>
    </w:div>
    <w:div w:id="486020751">
      <w:bodyDiv w:val="1"/>
      <w:marLeft w:val="0"/>
      <w:marRight w:val="0"/>
      <w:marTop w:val="0"/>
      <w:marBottom w:val="0"/>
      <w:divBdr>
        <w:top w:val="none" w:sz="0" w:space="0" w:color="auto"/>
        <w:left w:val="none" w:sz="0" w:space="0" w:color="auto"/>
        <w:bottom w:val="none" w:sz="0" w:space="0" w:color="auto"/>
        <w:right w:val="none" w:sz="0" w:space="0" w:color="auto"/>
      </w:divBdr>
    </w:div>
    <w:div w:id="515313915">
      <w:bodyDiv w:val="1"/>
      <w:marLeft w:val="0"/>
      <w:marRight w:val="0"/>
      <w:marTop w:val="0"/>
      <w:marBottom w:val="0"/>
      <w:divBdr>
        <w:top w:val="none" w:sz="0" w:space="0" w:color="auto"/>
        <w:left w:val="none" w:sz="0" w:space="0" w:color="auto"/>
        <w:bottom w:val="none" w:sz="0" w:space="0" w:color="auto"/>
        <w:right w:val="none" w:sz="0" w:space="0" w:color="auto"/>
      </w:divBdr>
    </w:div>
    <w:div w:id="692073176">
      <w:bodyDiv w:val="1"/>
      <w:marLeft w:val="0"/>
      <w:marRight w:val="0"/>
      <w:marTop w:val="0"/>
      <w:marBottom w:val="0"/>
      <w:divBdr>
        <w:top w:val="none" w:sz="0" w:space="0" w:color="auto"/>
        <w:left w:val="none" w:sz="0" w:space="0" w:color="auto"/>
        <w:bottom w:val="none" w:sz="0" w:space="0" w:color="auto"/>
        <w:right w:val="none" w:sz="0" w:space="0" w:color="auto"/>
      </w:divBdr>
    </w:div>
    <w:div w:id="742682883">
      <w:bodyDiv w:val="1"/>
      <w:marLeft w:val="0"/>
      <w:marRight w:val="0"/>
      <w:marTop w:val="0"/>
      <w:marBottom w:val="0"/>
      <w:divBdr>
        <w:top w:val="none" w:sz="0" w:space="0" w:color="auto"/>
        <w:left w:val="none" w:sz="0" w:space="0" w:color="auto"/>
        <w:bottom w:val="none" w:sz="0" w:space="0" w:color="auto"/>
        <w:right w:val="none" w:sz="0" w:space="0" w:color="auto"/>
      </w:divBdr>
    </w:div>
    <w:div w:id="759762899">
      <w:bodyDiv w:val="1"/>
      <w:marLeft w:val="0"/>
      <w:marRight w:val="0"/>
      <w:marTop w:val="0"/>
      <w:marBottom w:val="0"/>
      <w:divBdr>
        <w:top w:val="none" w:sz="0" w:space="0" w:color="auto"/>
        <w:left w:val="none" w:sz="0" w:space="0" w:color="auto"/>
        <w:bottom w:val="none" w:sz="0" w:space="0" w:color="auto"/>
        <w:right w:val="none" w:sz="0" w:space="0" w:color="auto"/>
      </w:divBdr>
    </w:div>
    <w:div w:id="767654393">
      <w:bodyDiv w:val="1"/>
      <w:marLeft w:val="0"/>
      <w:marRight w:val="0"/>
      <w:marTop w:val="0"/>
      <w:marBottom w:val="0"/>
      <w:divBdr>
        <w:top w:val="none" w:sz="0" w:space="0" w:color="auto"/>
        <w:left w:val="none" w:sz="0" w:space="0" w:color="auto"/>
        <w:bottom w:val="none" w:sz="0" w:space="0" w:color="auto"/>
        <w:right w:val="none" w:sz="0" w:space="0" w:color="auto"/>
      </w:divBdr>
    </w:div>
    <w:div w:id="776798941">
      <w:bodyDiv w:val="1"/>
      <w:marLeft w:val="0"/>
      <w:marRight w:val="0"/>
      <w:marTop w:val="0"/>
      <w:marBottom w:val="0"/>
      <w:divBdr>
        <w:top w:val="none" w:sz="0" w:space="0" w:color="auto"/>
        <w:left w:val="none" w:sz="0" w:space="0" w:color="auto"/>
        <w:bottom w:val="none" w:sz="0" w:space="0" w:color="auto"/>
        <w:right w:val="none" w:sz="0" w:space="0" w:color="auto"/>
      </w:divBdr>
    </w:div>
    <w:div w:id="796683344">
      <w:bodyDiv w:val="1"/>
      <w:marLeft w:val="0"/>
      <w:marRight w:val="0"/>
      <w:marTop w:val="0"/>
      <w:marBottom w:val="0"/>
      <w:divBdr>
        <w:top w:val="none" w:sz="0" w:space="0" w:color="auto"/>
        <w:left w:val="none" w:sz="0" w:space="0" w:color="auto"/>
        <w:bottom w:val="none" w:sz="0" w:space="0" w:color="auto"/>
        <w:right w:val="none" w:sz="0" w:space="0" w:color="auto"/>
      </w:divBdr>
    </w:div>
    <w:div w:id="811674587">
      <w:bodyDiv w:val="1"/>
      <w:marLeft w:val="0"/>
      <w:marRight w:val="0"/>
      <w:marTop w:val="0"/>
      <w:marBottom w:val="0"/>
      <w:divBdr>
        <w:top w:val="none" w:sz="0" w:space="0" w:color="auto"/>
        <w:left w:val="none" w:sz="0" w:space="0" w:color="auto"/>
        <w:bottom w:val="none" w:sz="0" w:space="0" w:color="auto"/>
        <w:right w:val="none" w:sz="0" w:space="0" w:color="auto"/>
      </w:divBdr>
    </w:div>
    <w:div w:id="813789280">
      <w:bodyDiv w:val="1"/>
      <w:marLeft w:val="0"/>
      <w:marRight w:val="0"/>
      <w:marTop w:val="0"/>
      <w:marBottom w:val="0"/>
      <w:divBdr>
        <w:top w:val="none" w:sz="0" w:space="0" w:color="auto"/>
        <w:left w:val="none" w:sz="0" w:space="0" w:color="auto"/>
        <w:bottom w:val="none" w:sz="0" w:space="0" w:color="auto"/>
        <w:right w:val="none" w:sz="0" w:space="0" w:color="auto"/>
      </w:divBdr>
    </w:div>
    <w:div w:id="831258765">
      <w:bodyDiv w:val="1"/>
      <w:marLeft w:val="0"/>
      <w:marRight w:val="0"/>
      <w:marTop w:val="0"/>
      <w:marBottom w:val="0"/>
      <w:divBdr>
        <w:top w:val="none" w:sz="0" w:space="0" w:color="auto"/>
        <w:left w:val="none" w:sz="0" w:space="0" w:color="auto"/>
        <w:bottom w:val="none" w:sz="0" w:space="0" w:color="auto"/>
        <w:right w:val="none" w:sz="0" w:space="0" w:color="auto"/>
      </w:divBdr>
    </w:div>
    <w:div w:id="842545769">
      <w:bodyDiv w:val="1"/>
      <w:marLeft w:val="0"/>
      <w:marRight w:val="0"/>
      <w:marTop w:val="0"/>
      <w:marBottom w:val="0"/>
      <w:divBdr>
        <w:top w:val="none" w:sz="0" w:space="0" w:color="auto"/>
        <w:left w:val="none" w:sz="0" w:space="0" w:color="auto"/>
        <w:bottom w:val="none" w:sz="0" w:space="0" w:color="auto"/>
        <w:right w:val="none" w:sz="0" w:space="0" w:color="auto"/>
      </w:divBdr>
    </w:div>
    <w:div w:id="873539658">
      <w:bodyDiv w:val="1"/>
      <w:marLeft w:val="0"/>
      <w:marRight w:val="0"/>
      <w:marTop w:val="0"/>
      <w:marBottom w:val="0"/>
      <w:divBdr>
        <w:top w:val="none" w:sz="0" w:space="0" w:color="auto"/>
        <w:left w:val="none" w:sz="0" w:space="0" w:color="auto"/>
        <w:bottom w:val="none" w:sz="0" w:space="0" w:color="auto"/>
        <w:right w:val="none" w:sz="0" w:space="0" w:color="auto"/>
      </w:divBdr>
    </w:div>
    <w:div w:id="1000884870">
      <w:bodyDiv w:val="1"/>
      <w:marLeft w:val="0"/>
      <w:marRight w:val="0"/>
      <w:marTop w:val="0"/>
      <w:marBottom w:val="0"/>
      <w:divBdr>
        <w:top w:val="none" w:sz="0" w:space="0" w:color="auto"/>
        <w:left w:val="none" w:sz="0" w:space="0" w:color="auto"/>
        <w:bottom w:val="none" w:sz="0" w:space="0" w:color="auto"/>
        <w:right w:val="none" w:sz="0" w:space="0" w:color="auto"/>
      </w:divBdr>
    </w:div>
    <w:div w:id="1272080926">
      <w:bodyDiv w:val="1"/>
      <w:marLeft w:val="0"/>
      <w:marRight w:val="0"/>
      <w:marTop w:val="0"/>
      <w:marBottom w:val="0"/>
      <w:divBdr>
        <w:top w:val="none" w:sz="0" w:space="0" w:color="auto"/>
        <w:left w:val="none" w:sz="0" w:space="0" w:color="auto"/>
        <w:bottom w:val="none" w:sz="0" w:space="0" w:color="auto"/>
        <w:right w:val="none" w:sz="0" w:space="0" w:color="auto"/>
      </w:divBdr>
    </w:div>
    <w:div w:id="1308390293">
      <w:bodyDiv w:val="1"/>
      <w:marLeft w:val="0"/>
      <w:marRight w:val="0"/>
      <w:marTop w:val="0"/>
      <w:marBottom w:val="0"/>
      <w:divBdr>
        <w:top w:val="none" w:sz="0" w:space="0" w:color="auto"/>
        <w:left w:val="none" w:sz="0" w:space="0" w:color="auto"/>
        <w:bottom w:val="none" w:sz="0" w:space="0" w:color="auto"/>
        <w:right w:val="none" w:sz="0" w:space="0" w:color="auto"/>
      </w:divBdr>
    </w:div>
    <w:div w:id="1357657491">
      <w:bodyDiv w:val="1"/>
      <w:marLeft w:val="0"/>
      <w:marRight w:val="0"/>
      <w:marTop w:val="0"/>
      <w:marBottom w:val="0"/>
      <w:divBdr>
        <w:top w:val="none" w:sz="0" w:space="0" w:color="auto"/>
        <w:left w:val="none" w:sz="0" w:space="0" w:color="auto"/>
        <w:bottom w:val="none" w:sz="0" w:space="0" w:color="auto"/>
        <w:right w:val="none" w:sz="0" w:space="0" w:color="auto"/>
      </w:divBdr>
    </w:div>
    <w:div w:id="1474366193">
      <w:bodyDiv w:val="1"/>
      <w:marLeft w:val="0"/>
      <w:marRight w:val="0"/>
      <w:marTop w:val="0"/>
      <w:marBottom w:val="0"/>
      <w:divBdr>
        <w:top w:val="none" w:sz="0" w:space="0" w:color="auto"/>
        <w:left w:val="none" w:sz="0" w:space="0" w:color="auto"/>
        <w:bottom w:val="none" w:sz="0" w:space="0" w:color="auto"/>
        <w:right w:val="none" w:sz="0" w:space="0" w:color="auto"/>
      </w:divBdr>
    </w:div>
    <w:div w:id="1582251553">
      <w:bodyDiv w:val="1"/>
      <w:marLeft w:val="0"/>
      <w:marRight w:val="0"/>
      <w:marTop w:val="0"/>
      <w:marBottom w:val="0"/>
      <w:divBdr>
        <w:top w:val="none" w:sz="0" w:space="0" w:color="auto"/>
        <w:left w:val="none" w:sz="0" w:space="0" w:color="auto"/>
        <w:bottom w:val="none" w:sz="0" w:space="0" w:color="auto"/>
        <w:right w:val="none" w:sz="0" w:space="0" w:color="auto"/>
      </w:divBdr>
    </w:div>
    <w:div w:id="1629311617">
      <w:bodyDiv w:val="1"/>
      <w:marLeft w:val="0"/>
      <w:marRight w:val="0"/>
      <w:marTop w:val="0"/>
      <w:marBottom w:val="0"/>
      <w:divBdr>
        <w:top w:val="none" w:sz="0" w:space="0" w:color="auto"/>
        <w:left w:val="none" w:sz="0" w:space="0" w:color="auto"/>
        <w:bottom w:val="none" w:sz="0" w:space="0" w:color="auto"/>
        <w:right w:val="none" w:sz="0" w:space="0" w:color="auto"/>
      </w:divBdr>
    </w:div>
    <w:div w:id="1758356448">
      <w:bodyDiv w:val="1"/>
      <w:marLeft w:val="0"/>
      <w:marRight w:val="0"/>
      <w:marTop w:val="0"/>
      <w:marBottom w:val="0"/>
      <w:divBdr>
        <w:top w:val="none" w:sz="0" w:space="0" w:color="auto"/>
        <w:left w:val="none" w:sz="0" w:space="0" w:color="auto"/>
        <w:bottom w:val="none" w:sz="0" w:space="0" w:color="auto"/>
        <w:right w:val="none" w:sz="0" w:space="0" w:color="auto"/>
      </w:divBdr>
    </w:div>
    <w:div w:id="1769307855">
      <w:bodyDiv w:val="1"/>
      <w:marLeft w:val="0"/>
      <w:marRight w:val="0"/>
      <w:marTop w:val="0"/>
      <w:marBottom w:val="0"/>
      <w:divBdr>
        <w:top w:val="none" w:sz="0" w:space="0" w:color="auto"/>
        <w:left w:val="none" w:sz="0" w:space="0" w:color="auto"/>
        <w:bottom w:val="none" w:sz="0" w:space="0" w:color="auto"/>
        <w:right w:val="none" w:sz="0" w:space="0" w:color="auto"/>
      </w:divBdr>
    </w:div>
    <w:div w:id="1845778039">
      <w:bodyDiv w:val="1"/>
      <w:marLeft w:val="0"/>
      <w:marRight w:val="0"/>
      <w:marTop w:val="0"/>
      <w:marBottom w:val="0"/>
      <w:divBdr>
        <w:top w:val="none" w:sz="0" w:space="0" w:color="auto"/>
        <w:left w:val="none" w:sz="0" w:space="0" w:color="auto"/>
        <w:bottom w:val="none" w:sz="0" w:space="0" w:color="auto"/>
        <w:right w:val="none" w:sz="0" w:space="0" w:color="auto"/>
      </w:divBdr>
    </w:div>
    <w:div w:id="1954745905">
      <w:bodyDiv w:val="1"/>
      <w:marLeft w:val="0"/>
      <w:marRight w:val="0"/>
      <w:marTop w:val="0"/>
      <w:marBottom w:val="0"/>
      <w:divBdr>
        <w:top w:val="none" w:sz="0" w:space="0" w:color="auto"/>
        <w:left w:val="none" w:sz="0" w:space="0" w:color="auto"/>
        <w:bottom w:val="none" w:sz="0" w:space="0" w:color="auto"/>
        <w:right w:val="none" w:sz="0" w:space="0" w:color="auto"/>
      </w:divBdr>
    </w:div>
    <w:div w:id="1958877469">
      <w:bodyDiv w:val="1"/>
      <w:marLeft w:val="0"/>
      <w:marRight w:val="0"/>
      <w:marTop w:val="0"/>
      <w:marBottom w:val="0"/>
      <w:divBdr>
        <w:top w:val="none" w:sz="0" w:space="0" w:color="auto"/>
        <w:left w:val="none" w:sz="0" w:space="0" w:color="auto"/>
        <w:bottom w:val="none" w:sz="0" w:space="0" w:color="auto"/>
        <w:right w:val="none" w:sz="0" w:space="0" w:color="auto"/>
      </w:divBdr>
    </w:div>
    <w:div w:id="1961759984">
      <w:bodyDiv w:val="1"/>
      <w:marLeft w:val="0"/>
      <w:marRight w:val="0"/>
      <w:marTop w:val="0"/>
      <w:marBottom w:val="0"/>
      <w:divBdr>
        <w:top w:val="none" w:sz="0" w:space="0" w:color="auto"/>
        <w:left w:val="none" w:sz="0" w:space="0" w:color="auto"/>
        <w:bottom w:val="none" w:sz="0" w:space="0" w:color="auto"/>
        <w:right w:val="none" w:sz="0" w:space="0" w:color="auto"/>
      </w:divBdr>
    </w:div>
    <w:div w:id="1970894571">
      <w:bodyDiv w:val="1"/>
      <w:marLeft w:val="0"/>
      <w:marRight w:val="0"/>
      <w:marTop w:val="0"/>
      <w:marBottom w:val="0"/>
      <w:divBdr>
        <w:top w:val="none" w:sz="0" w:space="0" w:color="auto"/>
        <w:left w:val="none" w:sz="0" w:space="0" w:color="auto"/>
        <w:bottom w:val="none" w:sz="0" w:space="0" w:color="auto"/>
        <w:right w:val="none" w:sz="0" w:space="0" w:color="auto"/>
      </w:divBdr>
    </w:div>
    <w:div w:id="2067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INVOICE</vt:lpstr>
    </vt:vector>
  </TitlesOfParts>
  <Company>Village of Reminderville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Village Admin</dc:creator>
  <cp:lastModifiedBy>Stacey A. Task</cp:lastModifiedBy>
  <cp:revision>5</cp:revision>
  <cp:lastPrinted>2019-03-22T21:05:00Z</cp:lastPrinted>
  <dcterms:created xsi:type="dcterms:W3CDTF">2019-05-23T20:05:00Z</dcterms:created>
  <dcterms:modified xsi:type="dcterms:W3CDTF">2019-06-04T17:27:00Z</dcterms:modified>
</cp:coreProperties>
</file>